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53C2">
      <w:pPr>
        <w:rPr>
          <w:rFonts w:hint="eastAsia" w:asciiTheme="minorEastAsia" w:hAnsiTheme="minorEastAsia" w:eastAsiaTheme="minorEastAsia" w:cstheme="minorEastAsia"/>
          <w:sz w:val="52"/>
          <w:szCs w:val="52"/>
        </w:rPr>
      </w:pPr>
    </w:p>
    <w:p w14:paraId="7267B40E">
      <w:pPr>
        <w:jc w:val="center"/>
        <w:rPr>
          <w:rFonts w:hint="default" w:asciiTheme="minorEastAsia" w:hAnsiTheme="minorEastAsia" w:eastAsiaTheme="minorEastAsia" w:cstheme="minorEastAsia"/>
          <w:sz w:val="72"/>
          <w:szCs w:val="72"/>
          <w:lang w:val="en-US"/>
        </w:rPr>
      </w:pPr>
      <w:r>
        <w:rPr>
          <w:rFonts w:hint="eastAsia" w:asciiTheme="minorEastAsia" w:hAnsiTheme="minorEastAsia" w:eastAsiaTheme="minorEastAsia" w:cstheme="minorEastAsia"/>
          <w:b/>
          <w:bCs/>
          <w:sz w:val="96"/>
          <w:szCs w:val="96"/>
          <w:lang w:val="en-US" w:eastAsia="zh-CN"/>
        </w:rPr>
        <w:t>2026年度后勤服务项目</w:t>
      </w:r>
    </w:p>
    <w:p w14:paraId="5AAF4B9D">
      <w:pPr>
        <w:rPr>
          <w:rFonts w:hint="eastAsia" w:asciiTheme="minorEastAsia" w:hAnsiTheme="minorEastAsia" w:eastAsiaTheme="minorEastAsia" w:cstheme="minorEastAsia"/>
          <w:sz w:val="52"/>
          <w:szCs w:val="52"/>
        </w:rPr>
      </w:pPr>
    </w:p>
    <w:p w14:paraId="1C8BAAF9">
      <w:pPr>
        <w:rPr>
          <w:rFonts w:hint="eastAsia" w:asciiTheme="minorEastAsia" w:hAnsiTheme="minorEastAsia" w:eastAsiaTheme="minorEastAsia" w:cstheme="minorEastAsia"/>
        </w:rPr>
      </w:pPr>
    </w:p>
    <w:p w14:paraId="32214317">
      <w:pPr>
        <w:rPr>
          <w:rFonts w:hint="eastAsia" w:asciiTheme="minorEastAsia" w:hAnsiTheme="minorEastAsia" w:eastAsiaTheme="minorEastAsia" w:cstheme="minorEastAsia"/>
        </w:rPr>
      </w:pPr>
    </w:p>
    <w:p w14:paraId="576A7F17">
      <w:pPr>
        <w:rPr>
          <w:rFonts w:hint="eastAsia" w:asciiTheme="minorEastAsia" w:hAnsiTheme="minorEastAsia" w:eastAsiaTheme="minorEastAsia" w:cstheme="minorEastAsia"/>
        </w:rPr>
      </w:pPr>
    </w:p>
    <w:p w14:paraId="3F002DEE">
      <w:pPr>
        <w:jc w:val="center"/>
        <w:rPr>
          <w:rFonts w:hint="eastAsia" w:asciiTheme="minorEastAsia" w:hAnsiTheme="minorEastAsia" w:eastAsiaTheme="minorEastAsia" w:cstheme="minorEastAsia"/>
          <w:sz w:val="52"/>
          <w:szCs w:val="52"/>
        </w:rPr>
      </w:pPr>
    </w:p>
    <w:p w14:paraId="4BFFF62B">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6F9EF35C">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UHOSZSFJD2025866</w:t>
      </w:r>
      <w:r>
        <w:rPr>
          <w:rFonts w:hint="eastAsia" w:asciiTheme="minorEastAsia" w:hAnsiTheme="minorEastAsia" w:eastAsiaTheme="minorEastAsia" w:cstheme="minorEastAsia"/>
          <w:b/>
          <w:bCs/>
          <w:sz w:val="36"/>
          <w:szCs w:val="36"/>
        </w:rPr>
        <w:t>）</w:t>
      </w:r>
    </w:p>
    <w:p w14:paraId="04070464">
      <w:pPr>
        <w:rPr>
          <w:rFonts w:hint="eastAsia" w:asciiTheme="minorEastAsia" w:hAnsiTheme="minorEastAsia" w:eastAsiaTheme="minorEastAsia" w:cstheme="minorEastAsia"/>
          <w:sz w:val="44"/>
        </w:rPr>
      </w:pPr>
    </w:p>
    <w:p w14:paraId="2B3A07BA">
      <w:pPr>
        <w:snapToGrid w:val="0"/>
        <w:spacing w:line="480" w:lineRule="auto"/>
        <w:rPr>
          <w:rFonts w:hint="eastAsia" w:asciiTheme="minorEastAsia" w:hAnsiTheme="minorEastAsia" w:eastAsiaTheme="minorEastAsia" w:cstheme="minorEastAsia"/>
          <w:sz w:val="48"/>
        </w:rPr>
      </w:pPr>
    </w:p>
    <w:p w14:paraId="4C2DC68A">
      <w:pPr>
        <w:pStyle w:val="12"/>
        <w:rPr>
          <w:rFonts w:hint="eastAsia" w:asciiTheme="minorEastAsia" w:hAnsiTheme="minorEastAsia" w:eastAsiaTheme="minorEastAsia" w:cstheme="minorEastAsia"/>
          <w:sz w:val="48"/>
        </w:rPr>
      </w:pPr>
    </w:p>
    <w:p w14:paraId="37FB52D3">
      <w:pPr>
        <w:pStyle w:val="12"/>
        <w:rPr>
          <w:rFonts w:hint="eastAsia" w:asciiTheme="minorEastAsia" w:hAnsiTheme="minorEastAsia" w:eastAsiaTheme="minorEastAsia" w:cstheme="minorEastAsia"/>
          <w:sz w:val="48"/>
        </w:rPr>
      </w:pPr>
    </w:p>
    <w:p w14:paraId="7609F927">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7DC285D8">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1A90401">
      <w:pPr>
        <w:pStyle w:val="12"/>
        <w:rPr>
          <w:rFonts w:hint="eastAsia" w:asciiTheme="minorEastAsia" w:hAnsiTheme="minorEastAsia" w:eastAsiaTheme="minorEastAsia" w:cstheme="minorEastAsia"/>
          <w:sz w:val="48"/>
        </w:rPr>
      </w:pPr>
    </w:p>
    <w:p w14:paraId="6D5611D8">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0AE8218A">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615823C">
          <w:pPr>
            <w:jc w:val="center"/>
          </w:pPr>
        </w:p>
        <w:p w14:paraId="28F2D22E">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6</w:t>
          </w:r>
          <w:r>
            <w:rPr>
              <w:sz w:val="28"/>
              <w:szCs w:val="36"/>
            </w:rPr>
            <w:fldChar w:fldCharType="end"/>
          </w:r>
          <w:r>
            <w:rPr>
              <w:rFonts w:hint="eastAsia" w:ascii="黑体" w:hAnsi="黑体" w:eastAsia="黑体" w:cs="黑体"/>
              <w:bCs/>
              <w:color w:val="FF0000"/>
              <w:kern w:val="0"/>
              <w:sz w:val="28"/>
              <w:szCs w:val="40"/>
              <w:u w:val="double"/>
            </w:rPr>
            <w:fldChar w:fldCharType="end"/>
          </w:r>
        </w:p>
        <w:p w14:paraId="0CFD555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6B34CD9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11</w:t>
          </w:r>
          <w:r>
            <w:rPr>
              <w:sz w:val="28"/>
              <w:szCs w:val="36"/>
            </w:rPr>
            <w:fldChar w:fldCharType="end"/>
          </w:r>
          <w:r>
            <w:rPr>
              <w:rFonts w:hint="eastAsia" w:ascii="黑体" w:hAnsi="黑体" w:eastAsia="黑体" w:cs="黑体"/>
              <w:bCs/>
              <w:color w:val="FF0000"/>
              <w:kern w:val="0"/>
              <w:sz w:val="28"/>
              <w:szCs w:val="40"/>
              <w:u w:val="double"/>
            </w:rPr>
            <w:fldChar w:fldCharType="end"/>
          </w:r>
        </w:p>
        <w:p w14:paraId="75215517">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70E9E67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16FFC3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22</w:t>
          </w:r>
          <w:r>
            <w:rPr>
              <w:sz w:val="28"/>
              <w:szCs w:val="36"/>
            </w:rPr>
            <w:fldChar w:fldCharType="end"/>
          </w:r>
          <w:r>
            <w:rPr>
              <w:rFonts w:hint="eastAsia" w:ascii="黑体" w:hAnsi="黑体" w:eastAsia="黑体" w:cs="黑体"/>
              <w:bCs/>
              <w:color w:val="FF0000"/>
              <w:kern w:val="0"/>
              <w:sz w:val="28"/>
              <w:szCs w:val="40"/>
              <w:u w:val="double"/>
            </w:rPr>
            <w:fldChar w:fldCharType="end"/>
          </w:r>
        </w:p>
        <w:p w14:paraId="164B8038">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748764DB">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E5BA272">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009B9646">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67CA8848">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6DB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C67402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1547EEE8">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23D8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C0E062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767E9F2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48E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789D6D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878C2D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6E5D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68331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2D42A29">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6FF0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158B07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5FD3130A">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3EF3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9321D8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431C1B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041145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D60F5A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E7C1B1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1E221A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0D63816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6E6B14F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BD8676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E3E93D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810697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1CF6E10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3D85189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19F02F7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F0FB43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B7C12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D88F1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304A58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2EDB1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72A5DBF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F6501B7">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289A4EA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CDE86D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136309D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7B2A494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0EF391FA">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0C92C401">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0B987BB">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4BFC7A1">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20EEC9D0">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5BAA36D">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3B7C6AE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2026年度后勤服务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78A7620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4425C5E">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val="en-US" w:eastAsia="zh-CN"/>
        </w:rPr>
        <w:t>2026年度后勤服务</w:t>
      </w:r>
    </w:p>
    <w:p w14:paraId="7E9F4B8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UHOSZSFJD2025866</w:t>
      </w:r>
    </w:p>
    <w:p w14:paraId="290C259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8A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7EF6DC8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7A559EE5">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4264CBC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7F5D0255">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5EC2989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00074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1B063A5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2035E69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2026年度后勤服务</w:t>
            </w:r>
          </w:p>
        </w:tc>
        <w:tc>
          <w:tcPr>
            <w:tcW w:w="969" w:type="dxa"/>
            <w:vAlign w:val="center"/>
          </w:tcPr>
          <w:p w14:paraId="53B47A36">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7EC63889">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项</w:t>
            </w:r>
          </w:p>
        </w:tc>
        <w:tc>
          <w:tcPr>
            <w:tcW w:w="2542" w:type="dxa"/>
            <w:vAlign w:val="center"/>
          </w:tcPr>
          <w:p w14:paraId="57A05F01">
            <w:pPr>
              <w:pStyle w:val="7"/>
              <w:snapToGrid w:val="0"/>
              <w:spacing w:line="400" w:lineRule="exact"/>
              <w:ind w:firstLine="0"/>
              <w:jc w:val="center"/>
              <w:rPr>
                <w:rFonts w:hint="default" w:asciiTheme="minorEastAsia" w:hAnsiTheme="minorEastAsia" w:eastAsiaTheme="minorEastAsia" w:cstheme="minorEastAsia"/>
                <w:kern w:val="0"/>
                <w:szCs w:val="21"/>
                <w:lang w:val="en-US"/>
              </w:rPr>
            </w:pPr>
            <w:r>
              <w:rPr>
                <w:rStyle w:val="23"/>
                <w:rFonts w:hint="eastAsia" w:ascii="仿宋_GB2312" w:hAnsi="仿宋_GB2312" w:eastAsia="仿宋_GB2312" w:cs="仿宋_GB2312"/>
                <w:b w:val="0"/>
                <w:bCs w:val="0"/>
                <w:color w:val="auto"/>
                <w:kern w:val="2"/>
                <w:sz w:val="21"/>
                <w:szCs w:val="21"/>
                <w:lang w:val="en-US" w:eastAsia="zh-CN" w:bidi="ar-SA"/>
              </w:rPr>
              <w:t>279,000.00</w:t>
            </w:r>
          </w:p>
        </w:tc>
      </w:tr>
    </w:tbl>
    <w:p w14:paraId="3F60FF8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6F27320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5552E18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460AAD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16E7BE4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2F625B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96505A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3A571E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4B673D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3E0AD087">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6BE6182C">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7CEE794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32047518">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16</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14926771">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30AED900">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31BCBE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3FB9C68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75D201A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w:t>
      </w:r>
      <w:r>
        <w:rPr>
          <w:rFonts w:hint="eastAsia" w:ascii="宋体" w:hAnsi="宋体" w:cs="宋体"/>
          <w:kern w:val="0"/>
          <w:szCs w:val="21"/>
        </w:rPr>
        <w:t>（北京时间）；</w:t>
      </w:r>
    </w:p>
    <w:p w14:paraId="0071F4CD">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16</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19A90E0B">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602C1979">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08B6A35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bookmarkStart w:id="14" w:name="_GoBack"/>
      <w:bookmarkEnd w:id="14"/>
    </w:p>
    <w:p w14:paraId="21BC5063">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2F34D8F8">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69413FFF">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C3456C0">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A76A9A9">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65CDA0C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677E049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0E328AF5">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39E8279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62B7D14">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044FB38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32CCF9D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47472601">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7EDE7FF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5D6D77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367363B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75B66806">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189D371">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623CEB67">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883F968">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71493D0A">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0DE8DD8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9D1BA84">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5295FF7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5C951704">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38E0F48B">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1EF5B633">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691A7AA">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37F2C9C0">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D449EC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137E83C4">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DC9D36C">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E93F034">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A89EC58">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39F11B37">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5FBAB80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6798892F">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415EE5B6">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4B4834E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FB2F7C2">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212A6FD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685B671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5F0D38E2">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1D2A217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1E68498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何工</w:t>
      </w:r>
    </w:p>
    <w:p w14:paraId="128457E9">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0755-82019886</w:t>
      </w:r>
    </w:p>
    <w:p w14:paraId="2892AFF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592FE62F">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99E4006">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4F33A53">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698E5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64897BCB">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卓耀贤、邝铝丹、周盼</w:t>
      </w:r>
    </w:p>
    <w:p w14:paraId="24DF9127">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1995/075583889036</w:t>
      </w:r>
    </w:p>
    <w:p w14:paraId="07CED63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4BE4E52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78F9DB9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6A734EB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9A4B919">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532415F2">
      <w:pPr>
        <w:ind w:firstLine="422" w:firstLineChars="200"/>
        <w:rPr>
          <w:rFonts w:ascii="宋体" w:hAnsi="宋体" w:cs="宋体"/>
          <w:b/>
          <w:kern w:val="0"/>
          <w:szCs w:val="21"/>
        </w:rPr>
      </w:pPr>
    </w:p>
    <w:p w14:paraId="07F13DF7">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03A65A35">
      <w:pPr>
        <w:pStyle w:val="2"/>
      </w:pPr>
    </w:p>
    <w:p w14:paraId="2652FBAA">
      <w:pPr>
        <w:rPr>
          <w:rFonts w:ascii="宋体" w:hAnsi="宋体" w:cs="宋体"/>
          <w:b/>
          <w:kern w:val="0"/>
          <w:sz w:val="36"/>
          <w:szCs w:val="36"/>
        </w:rPr>
      </w:pPr>
      <w:r>
        <w:rPr>
          <w:rFonts w:hint="eastAsia" w:ascii="宋体" w:hAnsi="宋体" w:cs="宋体"/>
          <w:b/>
          <w:kern w:val="0"/>
          <w:sz w:val="36"/>
          <w:szCs w:val="36"/>
        </w:rPr>
        <w:br w:type="page"/>
      </w:r>
    </w:p>
    <w:p w14:paraId="04D51778">
      <w:pPr>
        <w:rPr>
          <w:rFonts w:hint="eastAsia" w:asciiTheme="minorEastAsia" w:hAnsiTheme="minorEastAsia" w:eastAsiaTheme="minorEastAsia" w:cstheme="minorEastAsia"/>
          <w:b/>
          <w:kern w:val="0"/>
          <w:sz w:val="36"/>
          <w:szCs w:val="36"/>
        </w:rPr>
      </w:pPr>
    </w:p>
    <w:p w14:paraId="6A76D235">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758A27E2">
      <w:pPr>
        <w:ind w:firstLine="422" w:firstLineChars="200"/>
        <w:rPr>
          <w:rFonts w:hint="eastAsia" w:asciiTheme="minorEastAsia" w:hAnsiTheme="minorEastAsia" w:eastAsiaTheme="minorEastAsia" w:cstheme="minorEastAsia"/>
          <w:b/>
          <w:bCs/>
          <w:kern w:val="0"/>
          <w:szCs w:val="21"/>
        </w:rPr>
      </w:pPr>
    </w:p>
    <w:p w14:paraId="38C976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5DA6A52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lang w:eastAsia="zh-CN"/>
        </w:rPr>
        <w:t>确保我局机关后勤服务</w:t>
      </w:r>
      <w:r>
        <w:rPr>
          <w:rFonts w:hint="eastAsia" w:asciiTheme="minorEastAsia" w:hAnsiTheme="minorEastAsia" w:eastAsiaTheme="minorEastAsia" w:cstheme="minorEastAsia"/>
          <w:color w:val="auto"/>
          <w:sz w:val="21"/>
          <w:szCs w:val="21"/>
        </w:rPr>
        <w:t>工作平稳有序地开展</w:t>
      </w:r>
      <w:r>
        <w:rPr>
          <w:rFonts w:hint="eastAsia" w:asciiTheme="minorEastAsia" w:hAnsiTheme="minorEastAsia" w:eastAsiaTheme="minorEastAsia" w:cstheme="minorEastAsia"/>
          <w:color w:val="auto"/>
          <w:sz w:val="21"/>
          <w:szCs w:val="21"/>
          <w:lang w:eastAsia="zh-CN"/>
        </w:rPr>
        <w:t>，提升后勤服务保障质效。</w:t>
      </w:r>
      <w:r>
        <w:rPr>
          <w:rFonts w:hint="eastAsia" w:asciiTheme="minorEastAsia" w:hAnsiTheme="minorEastAsia" w:eastAsiaTheme="minorEastAsia" w:cstheme="minorEastAsia"/>
          <w:snapToGrid/>
          <w:color w:val="auto"/>
          <w:kern w:val="2"/>
          <w:sz w:val="21"/>
          <w:szCs w:val="21"/>
          <w:lang w:val="en-US" w:eastAsia="zh-CN" w:bidi="ar-SA"/>
        </w:rPr>
        <w:t>现根据实际工作需要，根据《政府购买服务管理办法》（财政部令第102号）《深圳市财政局关于印发&lt;深圳市市本级政府购买服务指导性目录&gt;的通知》等相关规定，现以</w:t>
      </w:r>
      <w:r>
        <w:rPr>
          <w:rFonts w:hint="eastAsia" w:asciiTheme="minorEastAsia" w:hAnsiTheme="minorEastAsia" w:eastAsiaTheme="minorEastAsia" w:cstheme="minorEastAsia"/>
          <w:sz w:val="21"/>
          <w:szCs w:val="21"/>
        </w:rPr>
        <w:t>政府购买服务的方式向社会力量采购</w:t>
      </w:r>
      <w:r>
        <w:rPr>
          <w:rFonts w:hint="eastAsia" w:asciiTheme="minorEastAsia" w:hAnsiTheme="minorEastAsia" w:eastAsiaTheme="minorEastAsia" w:cstheme="minorEastAsia"/>
          <w:snapToGrid/>
          <w:color w:val="auto"/>
          <w:kern w:val="2"/>
          <w:sz w:val="21"/>
          <w:szCs w:val="21"/>
          <w:lang w:val="en-US" w:eastAsia="zh-CN" w:bidi="ar-SA"/>
        </w:rPr>
        <w:t>2026年度后勤服务。</w:t>
      </w:r>
    </w:p>
    <w:p w14:paraId="29B854D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9BE5B89">
      <w:pPr>
        <w:pStyle w:val="2"/>
        <w:keepNext w:val="0"/>
        <w:keepLines w:val="0"/>
        <w:pageBreakBefore w:val="0"/>
        <w:widowControl w:val="0"/>
        <w:kinsoku/>
        <w:wordWrap/>
        <w:overflowPunct/>
        <w:topLinePunct w:val="0"/>
        <w:autoSpaceDE/>
        <w:autoSpaceDN/>
        <w:bidi w:val="0"/>
        <w:adjustRightInd/>
        <w:snapToGrid w:val="0"/>
        <w:spacing w:after="0" w:line="580" w:lineRule="atLeast"/>
        <w:textAlignment w:val="auto"/>
        <w:rPr>
          <w:rStyle w:val="23"/>
        </w:rPr>
      </w:pPr>
      <w:r>
        <w:rPr>
          <w:rStyle w:val="23"/>
          <w:rFonts w:hint="eastAsia" w:eastAsia="宋体" w:cs="Times New Roman"/>
          <w:color w:val="FF0000"/>
          <w:sz w:val="21"/>
          <w:szCs w:val="21"/>
          <w:lang w:eastAsia="zh-CN"/>
        </w:rPr>
        <w:t>提供协助我局指挥中心</w:t>
      </w:r>
      <w:r>
        <w:rPr>
          <w:rStyle w:val="23"/>
          <w:rFonts w:ascii="Times New Roman" w:hAnsi="Times New Roman" w:eastAsia="宋体" w:cs="Times New Roman"/>
          <w:color w:val="FF0000"/>
          <w:sz w:val="21"/>
          <w:szCs w:val="21"/>
        </w:rPr>
        <w:t>三级值班排班、协助开展值班员提供值班培训、接收转交相关文电、送洗值班用品、整理被褥、协助开展值班设备的维护和管理、协助指挥中心固定资产盘点、指挥中心场所的会务保障、三个活动场所管理（包括预约、卫生检查、器械物品清点摆放等）、每月的办公用品申领和局机关报刊、书籍、杂志、信件分发等后勤服务</w:t>
      </w:r>
      <w:r>
        <w:rPr>
          <w:rStyle w:val="23"/>
          <w:rFonts w:eastAsia="宋体"/>
        </w:rPr>
        <w:t>；</w:t>
      </w:r>
      <w:r>
        <w:rPr>
          <w:rStyle w:val="23"/>
          <w:rFonts w:eastAsia="宋体"/>
          <w:b/>
          <w:bCs/>
          <w:color w:val="FF0000"/>
          <w:sz w:val="21"/>
          <w:szCs w:val="21"/>
        </w:rPr>
        <w:t>总</w:t>
      </w:r>
      <w:r>
        <w:rPr>
          <w:rStyle w:val="23"/>
          <w:rFonts w:hint="default" w:ascii="Times New Roman" w:hAnsi="Times New Roman" w:eastAsia="宋体" w:cs="Times New Roman"/>
          <w:b/>
          <w:bCs/>
          <w:color w:val="FF0000"/>
          <w:kern w:val="2"/>
          <w:sz w:val="21"/>
          <w:szCs w:val="21"/>
          <w:lang w:val="en-US" w:eastAsia="zh-CN" w:bidi="ar-SA"/>
        </w:rPr>
        <w:t>服务时长</w:t>
      </w:r>
      <w:r>
        <w:rPr>
          <w:rStyle w:val="23"/>
          <w:rFonts w:ascii="Times New Roman" w:hAnsi="Times New Roman" w:eastAsia="宋体" w:cs="Times New Roman"/>
          <w:b/>
          <w:bCs/>
          <w:color w:val="FF0000"/>
          <w:sz w:val="21"/>
          <w:szCs w:val="21"/>
        </w:rPr>
        <w:t>不少于5,546小时</w:t>
      </w:r>
      <w:r>
        <w:rPr>
          <w:rStyle w:val="23"/>
          <w:rFonts w:hint="default" w:ascii="Times New Roman" w:hAnsi="Times New Roman" w:eastAsia="宋体" w:cs="Times New Roman"/>
          <w:b/>
          <w:bCs/>
          <w:color w:val="FF0000"/>
          <w:kern w:val="2"/>
          <w:sz w:val="21"/>
          <w:szCs w:val="21"/>
          <w:lang w:val="en-US" w:eastAsia="zh-CN" w:bidi="ar-SA"/>
        </w:rPr>
        <w:t>。</w:t>
      </w:r>
    </w:p>
    <w:p w14:paraId="31528E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51F84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4D0AF0D4">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default" w:eastAsia="宋体" w:asciiTheme="minorEastAsia" w:hAnsiTheme="minorEastAsia" w:cstheme="minorEastAsia"/>
          <w:sz w:val="21"/>
          <w:szCs w:val="21"/>
          <w:lang w:val="en-US" w:eastAsia="zh-CN"/>
        </w:rPr>
      </w:pPr>
      <w:r>
        <w:rPr>
          <w:rFonts w:hint="eastAsia" w:ascii="宋体" w:hAnsi="宋体" w:eastAsia="宋体" w:cs="宋体"/>
          <w:sz w:val="21"/>
          <w:szCs w:val="21"/>
        </w:rPr>
        <w:t>自签订合同之日起至202</w:t>
      </w:r>
      <w:r>
        <w:rPr>
          <w:rFonts w:hint="eastAsia" w:ascii="宋体" w:hAnsi="宋体" w:eastAsia="宋体" w:cs="宋体"/>
          <w:sz w:val="21"/>
          <w:szCs w:val="21"/>
          <w:lang w:val="en-US" w:eastAsia="zh-CN"/>
        </w:rPr>
        <w:t>6</w:t>
      </w:r>
      <w:r>
        <w:rPr>
          <w:rFonts w:hint="eastAsia" w:ascii="宋体" w:hAnsi="宋体" w:eastAsia="宋体" w:cs="宋体"/>
          <w:sz w:val="21"/>
          <w:szCs w:val="21"/>
        </w:rPr>
        <w:t>年12月</w:t>
      </w:r>
      <w:r>
        <w:rPr>
          <w:rFonts w:hint="eastAsia" w:ascii="宋体" w:hAnsi="宋体" w:eastAsia="宋体" w:cs="宋体"/>
          <w:sz w:val="21"/>
          <w:szCs w:val="21"/>
          <w:lang w:val="en-US" w:eastAsia="zh-CN"/>
        </w:rPr>
        <w:t>31日</w:t>
      </w:r>
    </w:p>
    <w:p w14:paraId="75541DE4">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4D48E568">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深圳市福田区天平大厦</w:t>
      </w:r>
    </w:p>
    <w:p w14:paraId="10002193">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11540FE7">
      <w:pPr>
        <w:spacing w:after="0" w:line="560" w:lineRule="exact"/>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项目中标签订合同生效后，采购人向成交人支付第一期款项，款项金额为合同服务费总金额的40%；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6月31日前对前期</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第二期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2026年</w:t>
      </w:r>
      <w:r>
        <w:rPr>
          <w:rFonts w:hint="eastAsia" w:asciiTheme="minorEastAsia" w:hAnsiTheme="minorEastAsia" w:eastAsiaTheme="minorEastAsia" w:cstheme="minorEastAsia"/>
          <w:b w:val="0"/>
          <w:bCs w:val="0"/>
          <w:sz w:val="21"/>
          <w:szCs w:val="24"/>
          <w:u w:val="none"/>
          <w:lang w:val="en-US" w:eastAsia="zh-CN"/>
        </w:rPr>
        <w:t>10月30日前对上个阶段</w:t>
      </w:r>
      <w:r>
        <w:rPr>
          <w:rFonts w:hint="eastAsia" w:asciiTheme="minorEastAsia" w:hAnsiTheme="minorEastAsia" w:eastAsiaTheme="minorEastAsia" w:cstheme="minorEastAsia"/>
          <w:sz w:val="21"/>
          <w:szCs w:val="24"/>
          <w:u w:val="none"/>
          <w:lang w:val="en-US" w:eastAsia="zh-CN"/>
        </w:rPr>
        <w:t>服务项目服务情况进行验收，验收合格后10个工作日内，</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第三期</w:t>
      </w:r>
      <w:r>
        <w:rPr>
          <w:rFonts w:hint="eastAsia" w:asciiTheme="minorEastAsia" w:hAnsiTheme="minorEastAsia" w:eastAsiaTheme="minorEastAsia" w:cstheme="minorEastAsia"/>
          <w:sz w:val="21"/>
          <w:szCs w:val="24"/>
          <w:u w:val="none"/>
          <w:lang w:eastAsia="zh-CN"/>
        </w:rPr>
        <w:t>款项，</w:t>
      </w:r>
      <w:r>
        <w:rPr>
          <w:rFonts w:hint="eastAsia" w:asciiTheme="minorEastAsia" w:hAnsiTheme="minorEastAsia" w:eastAsiaTheme="minorEastAsia" w:cstheme="minorEastAsia"/>
          <w:lang w:val="en-US" w:eastAsia="zh-CN"/>
        </w:rPr>
        <w:t>款项金额为合同服务费总金额的20%；</w:t>
      </w:r>
      <w:r>
        <w:rPr>
          <w:rFonts w:hint="eastAsia" w:asciiTheme="minorEastAsia" w:hAnsiTheme="minorEastAsia" w:eastAsiaTheme="minorEastAsia" w:cstheme="minorEastAsia"/>
          <w:sz w:val="21"/>
          <w:szCs w:val="24"/>
          <w:u w:val="none"/>
          <w:lang w:val="en-US" w:eastAsia="zh-CN"/>
        </w:rPr>
        <w:t>合同期满后10个工作日内甲方对整体项目服务情况进行验收，合格后10</w:t>
      </w:r>
      <w:r>
        <w:rPr>
          <w:rFonts w:hint="eastAsia" w:asciiTheme="minorEastAsia" w:hAnsiTheme="minorEastAsia" w:eastAsiaTheme="minorEastAsia" w:cstheme="minorEastAsia"/>
          <w:sz w:val="21"/>
          <w:szCs w:val="24"/>
          <w:u w:val="none"/>
        </w:rPr>
        <w:t>个工作日</w:t>
      </w:r>
      <w:r>
        <w:rPr>
          <w:rFonts w:hint="eastAsia" w:asciiTheme="minorEastAsia" w:hAnsiTheme="minorEastAsia" w:eastAsiaTheme="minorEastAsia" w:cstheme="minorEastAsia"/>
          <w:sz w:val="21"/>
          <w:szCs w:val="24"/>
          <w:u w:val="none"/>
          <w:lang w:eastAsia="zh-CN"/>
        </w:rPr>
        <w:t>内</w:t>
      </w:r>
      <w:r>
        <w:rPr>
          <w:rFonts w:hint="eastAsia" w:asciiTheme="minorEastAsia" w:hAnsiTheme="minorEastAsia" w:eastAsiaTheme="minorEastAsia" w:cstheme="minorEastAsia"/>
          <w:sz w:val="21"/>
          <w:szCs w:val="24"/>
          <w:u w:val="none"/>
        </w:rPr>
        <w:t>，</w:t>
      </w:r>
      <w:r>
        <w:rPr>
          <w:rFonts w:hint="eastAsia" w:asciiTheme="minorEastAsia" w:hAnsiTheme="minorEastAsia" w:eastAsiaTheme="minorEastAsia" w:cstheme="minorEastAsia"/>
          <w:sz w:val="21"/>
          <w:szCs w:val="24"/>
          <w:u w:val="none"/>
          <w:lang w:eastAsia="zh-CN"/>
        </w:rPr>
        <w:t>甲方</w:t>
      </w:r>
      <w:r>
        <w:rPr>
          <w:rFonts w:hint="eastAsia" w:asciiTheme="minorEastAsia" w:hAnsiTheme="minorEastAsia" w:eastAsiaTheme="minorEastAsia" w:cstheme="minorEastAsia"/>
          <w:sz w:val="21"/>
          <w:szCs w:val="24"/>
          <w:u w:val="none"/>
        </w:rPr>
        <w:t>向乙方支付</w:t>
      </w:r>
      <w:r>
        <w:rPr>
          <w:rFonts w:hint="eastAsia" w:asciiTheme="minorEastAsia" w:hAnsiTheme="minorEastAsia" w:eastAsiaTheme="minorEastAsia" w:cstheme="minorEastAsia"/>
          <w:b w:val="0"/>
          <w:bCs w:val="0"/>
          <w:sz w:val="21"/>
          <w:szCs w:val="24"/>
          <w:u w:val="none"/>
          <w:lang w:eastAsia="zh-CN"/>
        </w:rPr>
        <w:t>第四期款项（尾款），款项金额为</w:t>
      </w:r>
      <w:r>
        <w:rPr>
          <w:rFonts w:hint="eastAsia" w:asciiTheme="minorEastAsia" w:hAnsiTheme="minorEastAsia" w:eastAsiaTheme="minorEastAsia" w:cstheme="minorEastAsia"/>
          <w:lang w:val="en-US" w:eastAsia="zh-CN"/>
        </w:rPr>
        <w:t>合同服务费总金额的20%。</w:t>
      </w:r>
    </w:p>
    <w:p w14:paraId="3A8E0C33">
      <w:pPr>
        <w:spacing w:after="0" w:line="560" w:lineRule="exact"/>
        <w:ind w:firstLine="388" w:firstLineChars="200"/>
        <w:rPr>
          <w:rFonts w:hint="eastAsia"/>
          <w:lang w:val="en-US" w:eastAsia="zh-CN"/>
        </w:rPr>
      </w:pPr>
      <w:r>
        <w:rPr>
          <w:rFonts w:hint="eastAsia" w:asciiTheme="minorEastAsia" w:hAnsiTheme="minorEastAsia" w:eastAsiaTheme="minorEastAsia" w:cstheme="minorEastAsia"/>
          <w:spacing w:val="-8"/>
          <w:sz w:val="21"/>
          <w:szCs w:val="21"/>
          <w14:ligatures w14:val="none"/>
        </w:rPr>
        <w:t>因采购人使用的是财政资金，由于政府财政部门资金拨付或审批造成支付延迟的，采购人不承担违约责任，成交人不得据此拒绝履行合同义务。采购人有权在支付价款时扣除成交人按照本项目要求应承担的违约金和赔偿。</w:t>
      </w:r>
    </w:p>
    <w:p w14:paraId="029F74C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4114295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585026F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0AE3B0F3">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B32EA6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77934542">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3B3186C">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69514AFB">
      <w:pPr>
        <w:ind w:firstLine="420" w:firstLineChars="200"/>
        <w:rPr>
          <w:rFonts w:hint="eastAsia"/>
          <w:lang w:eastAsia="zh-CN"/>
        </w:rPr>
      </w:pPr>
      <w:r>
        <w:rPr>
          <w:rFonts w:hint="eastAsia"/>
          <w:lang w:eastAsia="zh-CN"/>
        </w:rPr>
        <w:t>1.服务合同期满后</w:t>
      </w:r>
      <w:r>
        <w:rPr>
          <w:rFonts w:hint="eastAsia"/>
          <w:lang w:val="en-US" w:eastAsia="zh-CN"/>
        </w:rPr>
        <w:t>10个工作</w:t>
      </w:r>
      <w:r>
        <w:rPr>
          <w:rFonts w:hint="eastAsia"/>
          <w:lang w:eastAsia="zh-CN"/>
        </w:rPr>
        <w:t>日内，成交人应向采购人交付项目服务成果验收：服务总结报告。</w:t>
      </w:r>
    </w:p>
    <w:p w14:paraId="297E6B16">
      <w:pPr>
        <w:ind w:firstLine="420" w:firstLineChars="200"/>
        <w:rPr>
          <w:rFonts w:hint="eastAsia"/>
          <w:lang w:eastAsia="zh-CN"/>
        </w:rPr>
      </w:pPr>
      <w:r>
        <w:rPr>
          <w:rFonts w:hint="eastAsia"/>
          <w:lang w:eastAsia="zh-CN"/>
        </w:rPr>
        <w:t>2.采购人收到成交人提交服务成果后，在10个工作日内组织验收，采购人逾期未组织验收，亦未提出异议的，视为验收合格。</w:t>
      </w:r>
    </w:p>
    <w:p w14:paraId="10B22E8A">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634222C0">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rPr>
        <w:t>如甲方</w:t>
      </w:r>
      <w:r>
        <w:rPr>
          <w:rFonts w:hint="eastAsia" w:asciiTheme="majorEastAsia" w:hAnsiTheme="majorEastAsia" w:eastAsiaTheme="majorEastAsia" w:cstheme="majorEastAsia"/>
          <w:kern w:val="2"/>
          <w:sz w:val="21"/>
          <w:szCs w:val="21"/>
          <w:lang w:eastAsia="zh-CN"/>
        </w:rPr>
        <w:t>逾期</w:t>
      </w:r>
      <w:r>
        <w:rPr>
          <w:rFonts w:hint="eastAsia" w:asciiTheme="majorEastAsia" w:hAnsiTheme="majorEastAsia" w:eastAsiaTheme="majorEastAsia" w:cstheme="majorEastAsia"/>
          <w:kern w:val="2"/>
          <w:sz w:val="21"/>
          <w:szCs w:val="21"/>
        </w:rPr>
        <w:t>支付服务费，乙方书面催告甲方并给予不少于5个工作日的履行期限后甲方仍未支付的，每延迟一日，按应支付而未支付金额的</w:t>
      </w:r>
      <w:r>
        <w:rPr>
          <w:rFonts w:hint="eastAsia" w:asciiTheme="majorEastAsia" w:hAnsiTheme="majorEastAsia" w:eastAsiaTheme="majorEastAsia" w:cstheme="majorEastAsia"/>
          <w:kern w:val="2"/>
          <w:sz w:val="21"/>
          <w:szCs w:val="21"/>
          <w:lang w:val="en-US" w:eastAsia="zh-CN"/>
        </w:rPr>
        <w:t>0.05%的标准，由</w:t>
      </w:r>
      <w:r>
        <w:rPr>
          <w:rFonts w:hint="eastAsia" w:asciiTheme="majorEastAsia" w:hAnsiTheme="majorEastAsia" w:eastAsiaTheme="majorEastAsia" w:cstheme="majorEastAsia"/>
          <w:kern w:val="2"/>
          <w:sz w:val="21"/>
          <w:szCs w:val="21"/>
          <w:lang w:eastAsia="zh-CN"/>
        </w:rPr>
        <w:t>甲方</w:t>
      </w:r>
      <w:r>
        <w:rPr>
          <w:rFonts w:hint="eastAsia" w:asciiTheme="majorEastAsia" w:hAnsiTheme="majorEastAsia" w:eastAsiaTheme="majorEastAsia" w:cstheme="majorEastAsia"/>
          <w:kern w:val="2"/>
          <w:sz w:val="21"/>
          <w:szCs w:val="21"/>
        </w:rPr>
        <w:t>向乙方支付违约金，但延期付款是由于乙方在先义务迟延履行导致的除外，违约金累计不超过合同</w:t>
      </w:r>
      <w:r>
        <w:rPr>
          <w:rFonts w:hint="eastAsia" w:asciiTheme="majorEastAsia" w:hAnsiTheme="majorEastAsia" w:eastAsiaTheme="majorEastAsia" w:cstheme="majorEastAsia"/>
          <w:kern w:val="2"/>
          <w:sz w:val="21"/>
          <w:szCs w:val="21"/>
          <w:lang w:eastAsia="zh-CN"/>
        </w:rPr>
        <w:t>总金额</w:t>
      </w:r>
      <w:r>
        <w:rPr>
          <w:rFonts w:hint="eastAsia" w:asciiTheme="majorEastAsia" w:hAnsiTheme="majorEastAsia" w:eastAsiaTheme="majorEastAsia" w:cstheme="majorEastAsia"/>
          <w:kern w:val="2"/>
          <w:sz w:val="21"/>
          <w:szCs w:val="21"/>
        </w:rPr>
        <w:t>的</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rPr>
        <w:t>0%。如因政府有关部门超期审批等原因造成甲方付款迟延的，不视为甲方违约，甲方不承担前述违约责任。</w:t>
      </w:r>
    </w:p>
    <w:p w14:paraId="075A8F0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32422E0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1</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乙方逾期提交各阶段项目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成果累计超过15</w:t>
      </w:r>
      <w:r>
        <w:rPr>
          <w:rFonts w:hint="eastAsia" w:asciiTheme="majorEastAsia" w:hAnsiTheme="majorEastAsia" w:eastAsiaTheme="majorEastAsia" w:cstheme="majorEastAsia"/>
          <w:sz w:val="21"/>
          <w:szCs w:val="21"/>
          <w:lang w:eastAsia="zh-CN"/>
        </w:rPr>
        <w:t>个工作</w:t>
      </w:r>
      <w:r>
        <w:rPr>
          <w:rFonts w:hint="eastAsia" w:asciiTheme="majorEastAsia" w:hAnsiTheme="majorEastAsia" w:eastAsiaTheme="majorEastAsia" w:cstheme="majorEastAsia"/>
          <w:sz w:val="21"/>
          <w:szCs w:val="21"/>
        </w:rPr>
        <w:t>日</w:t>
      </w:r>
      <w:r>
        <w:rPr>
          <w:rFonts w:hint="eastAsia" w:asciiTheme="majorEastAsia" w:hAnsiTheme="majorEastAsia" w:eastAsiaTheme="majorEastAsia" w:cstheme="majorEastAsia"/>
          <w:sz w:val="21"/>
          <w:szCs w:val="21"/>
          <w:lang w:eastAsia="zh-CN"/>
        </w:rPr>
        <w:t>；</w:t>
      </w:r>
    </w:p>
    <w:p w14:paraId="3E0F0BF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2</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sz w:val="21"/>
          <w:szCs w:val="21"/>
        </w:rPr>
        <w:t>乙方拒绝按甲方要求对</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成果进行修改或乙方提交的项目</w:t>
      </w:r>
      <w:r>
        <w:rPr>
          <w:rFonts w:hint="eastAsia" w:asciiTheme="majorEastAsia" w:hAnsiTheme="majorEastAsia" w:eastAsiaTheme="majorEastAsia" w:cstheme="majorEastAsia"/>
          <w:sz w:val="21"/>
          <w:szCs w:val="21"/>
          <w:lang w:eastAsia="zh-CN"/>
        </w:rPr>
        <w:t>工作</w:t>
      </w:r>
      <w:r>
        <w:rPr>
          <w:rFonts w:hint="eastAsia" w:asciiTheme="majorEastAsia" w:hAnsiTheme="majorEastAsia" w:eastAsiaTheme="majorEastAsia" w:cstheme="majorEastAsia"/>
          <w:sz w:val="21"/>
          <w:szCs w:val="21"/>
        </w:rPr>
        <w:t>成果经修改后仍未能</w:t>
      </w:r>
      <w:r>
        <w:rPr>
          <w:rFonts w:hint="eastAsia" w:asciiTheme="majorEastAsia" w:hAnsiTheme="majorEastAsia" w:eastAsiaTheme="majorEastAsia" w:cstheme="majorEastAsia"/>
          <w:sz w:val="21"/>
          <w:szCs w:val="21"/>
          <w:lang w:eastAsia="zh-CN"/>
        </w:rPr>
        <w:t>通过甲方验收；</w:t>
      </w:r>
    </w:p>
    <w:p w14:paraId="3A0B4E68">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3</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rPr>
        <w:t>乙方明确表示或者以自己的行为表明不能履行</w:t>
      </w:r>
      <w:r>
        <w:rPr>
          <w:rFonts w:hint="eastAsia" w:asciiTheme="majorEastAsia" w:hAnsiTheme="majorEastAsia" w:eastAsiaTheme="majorEastAsia" w:cstheme="majorEastAsia"/>
          <w:kern w:val="2"/>
          <w:sz w:val="21"/>
          <w:szCs w:val="21"/>
          <w:lang w:eastAsia="zh-CN"/>
        </w:rPr>
        <w:t>本合同约定的义务；</w:t>
      </w:r>
    </w:p>
    <w:p w14:paraId="68FCE6F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4</w:t>
      </w:r>
      <w:r>
        <w:rPr>
          <w:rFonts w:hint="eastAsia" w:asciiTheme="majorEastAsia" w:hAnsiTheme="majorEastAsia" w:eastAsiaTheme="majorEastAsia" w:cstheme="majorEastAsia"/>
          <w:kern w:val="2"/>
          <w:sz w:val="21"/>
          <w:szCs w:val="21"/>
          <w:lang w:eastAsia="zh-CN"/>
        </w:rPr>
        <w:t>）乙方在合同服务期限内累计出现3次违约行为；</w:t>
      </w:r>
    </w:p>
    <w:p w14:paraId="56800F42">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5</w:t>
      </w:r>
      <w:r>
        <w:rPr>
          <w:rFonts w:hint="eastAsia" w:asciiTheme="majorEastAsia" w:hAnsiTheme="majorEastAsia" w:eastAsiaTheme="majorEastAsia" w:cstheme="majorEastAsia"/>
          <w:kern w:val="2"/>
          <w:sz w:val="21"/>
          <w:szCs w:val="21"/>
          <w:lang w:eastAsia="zh-CN"/>
        </w:rPr>
        <w:t>）乙方为承接项目向甲方提供的相关资料存在虚假（包括但不限于项目组成员学历不实、不具有资质等）</w:t>
      </w:r>
      <w:r>
        <w:rPr>
          <w:rFonts w:hint="eastAsia" w:asciiTheme="majorEastAsia" w:hAnsiTheme="majorEastAsia" w:eastAsiaTheme="majorEastAsia" w:cstheme="majorEastAsia"/>
          <w:kern w:val="2"/>
          <w:sz w:val="21"/>
          <w:szCs w:val="21"/>
          <w:lang w:val="en-US" w:eastAsia="zh-CN"/>
        </w:rPr>
        <w:t>；</w:t>
      </w:r>
    </w:p>
    <w:p w14:paraId="0E9577DE">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val="en-US" w:eastAsia="zh-CN"/>
        </w:rPr>
      </w:pPr>
      <w:r>
        <w:rPr>
          <w:rFonts w:hint="eastAsia" w:asciiTheme="majorEastAsia" w:hAnsiTheme="majorEastAsia" w:eastAsiaTheme="majorEastAsia" w:cstheme="majorEastAsia"/>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CD0DE9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7</w:t>
      </w:r>
      <w:r>
        <w:rPr>
          <w:rFonts w:hint="eastAsia" w:asciiTheme="majorEastAsia" w:hAnsiTheme="majorEastAsia" w:eastAsiaTheme="majorEastAsia" w:cstheme="majorEastAsia"/>
          <w:kern w:val="2"/>
          <w:sz w:val="21"/>
          <w:szCs w:val="21"/>
          <w:lang w:eastAsia="zh-CN"/>
        </w:rPr>
        <w:t>）乙方违反本合同关于知识产权、保密条款的约定；</w:t>
      </w:r>
    </w:p>
    <w:p w14:paraId="23DDC60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kern w:val="2"/>
          <w:sz w:val="21"/>
          <w:szCs w:val="21"/>
          <w:lang w:val="en-US" w:eastAsia="zh-CN"/>
        </w:rPr>
        <w:t>8</w:t>
      </w:r>
      <w:r>
        <w:rPr>
          <w:rFonts w:hint="eastAsia" w:asciiTheme="majorEastAsia" w:hAnsiTheme="majorEastAsia" w:eastAsiaTheme="majorEastAsia" w:cstheme="majorEastAsia"/>
          <w:kern w:val="2"/>
          <w:sz w:val="21"/>
          <w:szCs w:val="21"/>
          <w:lang w:eastAsia="zh-CN"/>
        </w:rPr>
        <w:t>）</w:t>
      </w:r>
      <w:r>
        <w:rPr>
          <w:rFonts w:hint="eastAsia" w:asciiTheme="majorEastAsia" w:hAnsiTheme="majorEastAsia" w:eastAsiaTheme="majorEastAsia" w:cstheme="majorEastAsia"/>
          <w:b w:val="0"/>
          <w:bCs/>
          <w:color w:val="000000"/>
          <w:kern w:val="2"/>
          <w:sz w:val="21"/>
          <w:szCs w:val="21"/>
          <w:highlight w:val="none"/>
          <w:lang w:val="en-US" w:eastAsia="zh-CN" w:bidi="ar-SA"/>
        </w:rPr>
        <w:t>未经甲方书面同意，乙方将本合同权利或义务全部或部分转让给第三人；</w:t>
      </w:r>
    </w:p>
    <w:p w14:paraId="21C803A5">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b w:val="0"/>
          <w:bCs/>
          <w:color w:val="000000"/>
          <w:kern w:val="2"/>
          <w:sz w:val="21"/>
          <w:szCs w:val="21"/>
          <w:highlight w:val="none"/>
          <w:lang w:val="en-US" w:eastAsia="zh-CN" w:bidi="ar-SA"/>
        </w:rPr>
      </w:pPr>
      <w:r>
        <w:rPr>
          <w:rFonts w:hint="eastAsia" w:asciiTheme="majorEastAsia" w:hAnsiTheme="majorEastAsia" w:eastAsiaTheme="majorEastAsia" w:cstheme="majorEastAsia"/>
          <w:b w:val="0"/>
          <w:bCs/>
          <w:color w:val="000000"/>
          <w:kern w:val="2"/>
          <w:sz w:val="21"/>
          <w:szCs w:val="21"/>
          <w:highlight w:val="none"/>
          <w:lang w:val="en-US" w:eastAsia="zh-CN" w:bidi="ar-SA"/>
        </w:rPr>
        <w:t>（9）</w:t>
      </w:r>
      <w:r>
        <w:rPr>
          <w:rFonts w:hint="eastAsia" w:asciiTheme="majorEastAsia" w:hAnsiTheme="majorEastAsia" w:eastAsiaTheme="majorEastAsia" w:cstheme="majorEastAsia"/>
          <w:color w:val="auto"/>
          <w:kern w:val="2"/>
          <w:sz w:val="21"/>
          <w:szCs w:val="21"/>
          <w:lang w:val="en-US" w:eastAsia="zh-CN"/>
        </w:rPr>
        <w:t>乙方做出违反法律、法规、规章、政策或公序良俗的行为，导致甲方公信力/声誉/名誉受损或产生负面社会舆情。</w:t>
      </w:r>
    </w:p>
    <w:p w14:paraId="449108D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4D63D31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Theme="majorEastAsia" w:hAnsiTheme="majorEastAsia" w:eastAsiaTheme="majorEastAsia" w:cstheme="majorEastAsia"/>
          <w:color w:val="auto"/>
          <w:kern w:val="2"/>
          <w:sz w:val="21"/>
          <w:szCs w:val="21"/>
          <w:lang w:val="en-US" w:eastAsia="zh-CN"/>
        </w:rPr>
      </w:pPr>
      <w:r>
        <w:rPr>
          <w:rFonts w:hint="eastAsia" w:asciiTheme="majorEastAsia" w:hAnsiTheme="majorEastAsia" w:eastAsiaTheme="majorEastAsia" w:cstheme="majorEastAsia"/>
          <w:color w:val="auto"/>
          <w:kern w:val="2"/>
          <w:sz w:val="21"/>
          <w:szCs w:val="21"/>
          <w:lang w:val="en-US" w:eastAsia="zh-CN"/>
        </w:rPr>
        <w:t>4.对于乙方应支付的违约金及赔偿金，甲方有权从未付款项中予以扣除，不足部分有权向乙方追偿。</w:t>
      </w:r>
    </w:p>
    <w:p w14:paraId="438DD3F8">
      <w:pPr>
        <w:pStyle w:val="2"/>
        <w:ind w:firstLine="0" w:firstLineChars="0"/>
        <w:rPr>
          <w:rFonts w:ascii="宋体" w:hAnsi="宋体" w:eastAsia="宋体" w:cs="宋体"/>
          <w:sz w:val="21"/>
          <w:szCs w:val="21"/>
        </w:rPr>
      </w:pPr>
    </w:p>
    <w:p w14:paraId="062578CF">
      <w:pPr>
        <w:pStyle w:val="2"/>
        <w:widowControl w:val="0"/>
        <w:numPr>
          <w:ilvl w:val="0"/>
          <w:numId w:val="0"/>
        </w:numPr>
        <w:spacing w:before="10" w:after="10" w:line="360" w:lineRule="auto"/>
        <w:jc w:val="both"/>
        <w:rPr>
          <w:rFonts w:hint="eastAsia" w:asciiTheme="minorEastAsia" w:hAnsiTheme="minorEastAsia" w:eastAsiaTheme="minorEastAsia" w:cstheme="minorEastAsia"/>
        </w:rPr>
      </w:pPr>
    </w:p>
    <w:p w14:paraId="41C70C04">
      <w:pPr>
        <w:ind w:firstLine="0" w:firstLineChars="0"/>
        <w:outlineLvl w:val="9"/>
        <w:rPr>
          <w:rFonts w:hint="eastAsia" w:asciiTheme="minorEastAsia" w:hAnsiTheme="minorEastAsia" w:eastAsiaTheme="minorEastAsia" w:cstheme="minorEastAsia"/>
          <w:b/>
          <w:bCs/>
          <w:kern w:val="0"/>
          <w:szCs w:val="21"/>
        </w:rPr>
      </w:pPr>
    </w:p>
    <w:p w14:paraId="716CADEE">
      <w:pPr>
        <w:pStyle w:val="2"/>
        <w:rPr>
          <w:rFonts w:hint="eastAsia"/>
        </w:rPr>
      </w:pPr>
    </w:p>
    <w:p w14:paraId="32A841CB">
      <w:pPr>
        <w:ind w:firstLine="420" w:firstLineChars="200"/>
        <w:rPr>
          <w:rFonts w:hint="eastAsia" w:asciiTheme="minorEastAsia" w:hAnsiTheme="minorEastAsia" w:eastAsiaTheme="minorEastAsia" w:cstheme="minorEastAsia"/>
          <w:kern w:val="0"/>
          <w:szCs w:val="21"/>
        </w:rPr>
      </w:pPr>
    </w:p>
    <w:p w14:paraId="3462E411">
      <w:pPr>
        <w:jc w:val="left"/>
        <w:rPr>
          <w:rFonts w:hint="eastAsia" w:asciiTheme="minorEastAsia" w:hAnsiTheme="minorEastAsia" w:eastAsiaTheme="minorEastAsia" w:cstheme="minorEastAsia"/>
          <w:b/>
          <w:kern w:val="0"/>
          <w:sz w:val="36"/>
          <w:szCs w:val="36"/>
        </w:rPr>
      </w:pPr>
    </w:p>
    <w:p w14:paraId="0E9811EA">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0EF68EBA">
      <w:pPr>
        <w:spacing w:line="360" w:lineRule="auto"/>
        <w:rPr>
          <w:rFonts w:hint="eastAsia" w:asciiTheme="minorEastAsia" w:hAnsiTheme="minorEastAsia" w:eastAsiaTheme="minorEastAsia" w:cstheme="minorEastAsia"/>
          <w:sz w:val="24"/>
        </w:rPr>
      </w:pPr>
    </w:p>
    <w:p w14:paraId="4D586385">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40A6900E">
      <w:pPr>
        <w:snapToGrid w:val="0"/>
        <w:ind w:firstLine="411" w:firstLineChars="196"/>
        <w:jc w:val="center"/>
        <w:rPr>
          <w:rFonts w:hint="eastAsia" w:asciiTheme="minorEastAsia" w:hAnsiTheme="minorEastAsia" w:eastAsiaTheme="minorEastAsia" w:cstheme="minorEastAsia"/>
        </w:rPr>
      </w:pPr>
    </w:p>
    <w:p w14:paraId="07738F9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3A2B960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DFEB65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3C4D8C3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0C401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37EA03D0">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738F920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6CA12BE5">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489552AC">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35CF9B02">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09D9A1D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7E04C99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5D6FAE0F">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402C1CB4">
      <w:pPr>
        <w:pStyle w:val="2"/>
        <w:jc w:val="center"/>
        <w:rPr>
          <w:rFonts w:hint="eastAsia"/>
          <w:lang w:val="zh-CN"/>
        </w:rPr>
      </w:pPr>
    </w:p>
    <w:p w14:paraId="5D9FFEB8">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3A22DB2E">
      <w:pPr>
        <w:widowControl/>
        <w:spacing w:before="100" w:beforeAutospacing="1" w:after="100" w:afterAutospacing="1"/>
        <w:jc w:val="right"/>
        <w:outlineLvl w:val="0"/>
        <w:rPr>
          <w:rFonts w:hint="eastAsia" w:ascii="仿宋_GB2312" w:hAnsi="仿宋_GB2312" w:eastAsia="仿宋_GB2312" w:cs="仿宋_GB2312"/>
          <w:b/>
          <w:sz w:val="32"/>
          <w:szCs w:val="32"/>
          <w:lang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46EDC68F">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703111FA">
      <w:pPr>
        <w:outlineLvl w:val="9"/>
        <w:rPr>
          <w:rFonts w:hint="eastAsia" w:ascii="仿宋_GB2312" w:hAnsi="仿宋_GB2312" w:eastAsia="仿宋_GB2312" w:cs="仿宋_GB2312"/>
          <w:b w:val="0"/>
          <w:bCs/>
          <w:color w:val="FF0000"/>
          <w:sz w:val="21"/>
          <w:szCs w:val="21"/>
          <w:lang w:val="en-US" w:eastAsia="zh-CN"/>
        </w:rPr>
      </w:pPr>
    </w:p>
    <w:p w14:paraId="38288388">
      <w:pPr>
        <w:outlineLvl w:val="9"/>
        <w:rPr>
          <w:rFonts w:hint="eastAsia" w:ascii="仿宋_GB2312" w:hAnsi="仿宋_GB2312" w:eastAsia="仿宋_GB2312" w:cs="仿宋_GB2312"/>
          <w:color w:val="FF0000"/>
          <w:sz w:val="21"/>
          <w:szCs w:val="21"/>
          <w:lang w:val="en-US" w:eastAsia="zh-CN"/>
        </w:rPr>
      </w:pPr>
    </w:p>
    <w:p w14:paraId="2F18F59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7956C79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40807B6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00D2678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538AB35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405EEF6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47FCE97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47C7B12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57E65E1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0ED51C0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76BF19F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49A40A03">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0DA2CAD4">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6345F8C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54526F3E">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1B2FCCB9">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270C5F20">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32D0774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6EDAEA77">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5098271F">
      <w:pPr>
        <w:pStyle w:val="20"/>
        <w:spacing w:line="300" w:lineRule="exact"/>
        <w:ind w:left="0" w:leftChars="0" w:firstLine="42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26C2CBE0">
      <w:pPr>
        <w:keepNext w:val="0"/>
        <w:keepLines w:val="0"/>
        <w:pageBreakBefore w:val="0"/>
        <w:numPr>
          <w:ilvl w:val="0"/>
          <w:numId w:val="5"/>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63364BB7">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53AE558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30704A49">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1AF69C43">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6845F1B5">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2D58707E">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510C9C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113E7D8E">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5DDA9AA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224E2F35">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20348C17">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4D496627">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68ED48C9">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3B263B42">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69B0BB83">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722BEFB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30D0F58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229D423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19D181A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6BC70738">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28F7A53D">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F6E39F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562570D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0F45DB1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08F4B070">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633B75A2">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3ED7F8E2">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4C3023E1">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0652E5D7">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33838909">
      <w:pPr>
        <w:pStyle w:val="20"/>
        <w:spacing w:line="300" w:lineRule="exact"/>
        <w:ind w:left="0" w:leftChars="0" w:firstLine="420" w:firstLineChars="200"/>
        <w:rPr>
          <w:rFonts w:hint="default" w:eastAsia="宋体"/>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67A363B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33BFE641">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1E28B352">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27F01EC7">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0289402E">
      <w:pPr>
        <w:pStyle w:val="40"/>
        <w:spacing w:line="300" w:lineRule="exact"/>
        <w:jc w:val="both"/>
        <w:rPr>
          <w:rFonts w:hint="eastAsia"/>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752E211">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0157DB0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4AA3976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102481FB">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099AF067">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46C931E6">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0433BFA4">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028A6C15">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41D46849">
      <w:pPr>
        <w:pStyle w:val="40"/>
        <w:spacing w:line="300" w:lineRule="exact"/>
        <w:ind w:firstLine="420" w:firstLineChars="200"/>
        <w:jc w:val="both"/>
        <w:rPr>
          <w:rFonts w:hint="eastAsia"/>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457564D">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5901CFF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35D7AD1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6D5FD0A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6C25F0A8">
      <w:pPr>
        <w:pStyle w:val="41"/>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2A966BC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57501372">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ACA9007">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690D5C35">
      <w:pPr>
        <w:pStyle w:val="41"/>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44CEBFC6">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032FA8E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36413BE7">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0CCF1E6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CDE7D3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1413061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7B38418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2D0E2AF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440F877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7FCB46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3810C74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06FE187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79DD4BDE">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0095A4C0">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24CAF1ED">
      <w:pPr>
        <w:outlineLvl w:val="9"/>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2D237E49">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268D1CE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5A48E00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3F818CE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65769F9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57D220DE">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38DD21E1">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1D56F68C">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40E040BD">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7D458D1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1D72220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292F9BC3">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p>
    <w:p w14:paraId="53034988">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72B2585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6255177C">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16FF8BF6">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330B675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4D287411">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1B1DF61F">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369D3E08">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37BBE04B">
      <w:pPr>
        <w:pStyle w:val="42"/>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0A27AD9F">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24620E38"/>
    <w:p w14:paraId="5E8EF19C">
      <w:pPr>
        <w:rPr>
          <w:rFonts w:hint="eastAsia" w:ascii="宋体" w:hAnsi="宋体" w:eastAsia="宋体" w:cs="宋体"/>
          <w:color w:val="auto"/>
          <w:sz w:val="21"/>
          <w:szCs w:val="21"/>
          <w:lang w:val="en-US" w:eastAsia="zh-CN"/>
        </w:rPr>
      </w:pPr>
    </w:p>
    <w:p w14:paraId="0B1A6ADB">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bookmarkStart w:id="9" w:name="_Toc10024"/>
    </w:p>
    <w:p w14:paraId="3FF9F9B2">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2B3EDDE9">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B71BC2C">
      <w:pPr>
        <w:widowControl/>
        <w:spacing w:before="100" w:beforeAutospacing="1" w:after="100" w:afterAutospacing="1"/>
        <w:outlineLvl w:val="9"/>
        <w:rPr>
          <w:rFonts w:hint="eastAsia" w:asciiTheme="minorEastAsia" w:hAnsiTheme="minorEastAsia" w:eastAsiaTheme="minorEastAsia" w:cstheme="minorEastAsia"/>
          <w:b/>
          <w:bCs/>
          <w:kern w:val="0"/>
          <w:sz w:val="28"/>
          <w:szCs w:val="28"/>
        </w:rPr>
      </w:pPr>
    </w:p>
    <w:p w14:paraId="736C2944">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6FECF5BC">
      <w:pPr>
        <w:jc w:val="center"/>
        <w:rPr>
          <w:rFonts w:hint="eastAsia" w:asciiTheme="minorEastAsia" w:hAnsiTheme="minorEastAsia" w:eastAsiaTheme="minorEastAsia" w:cstheme="minorEastAsia"/>
          <w:b/>
          <w:bCs/>
          <w:sz w:val="52"/>
          <w:szCs w:val="52"/>
        </w:rPr>
      </w:pPr>
    </w:p>
    <w:p w14:paraId="5283E021">
      <w:pPr>
        <w:jc w:val="center"/>
        <w:rPr>
          <w:rFonts w:hint="eastAsia" w:asciiTheme="minorEastAsia" w:hAnsiTheme="minorEastAsia" w:eastAsiaTheme="minorEastAsia" w:cstheme="minorEastAsia"/>
          <w:b/>
          <w:bCs/>
          <w:sz w:val="52"/>
          <w:szCs w:val="52"/>
        </w:rPr>
      </w:pPr>
    </w:p>
    <w:p w14:paraId="5DD0FB70">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5989BB91">
      <w:pPr>
        <w:jc w:val="center"/>
        <w:rPr>
          <w:rFonts w:hint="eastAsia" w:asciiTheme="minorEastAsia" w:hAnsiTheme="minorEastAsia" w:eastAsiaTheme="minorEastAsia" w:cstheme="minorEastAsia"/>
          <w:b/>
          <w:bCs/>
          <w:sz w:val="28"/>
          <w:szCs w:val="28"/>
        </w:rPr>
      </w:pPr>
    </w:p>
    <w:p w14:paraId="04CB47D4">
      <w:pPr>
        <w:jc w:val="center"/>
        <w:rPr>
          <w:rFonts w:hint="eastAsia" w:asciiTheme="minorEastAsia" w:hAnsiTheme="minorEastAsia" w:eastAsiaTheme="minorEastAsia" w:cstheme="minorEastAsia"/>
          <w:b/>
          <w:bCs/>
          <w:sz w:val="28"/>
          <w:szCs w:val="28"/>
        </w:rPr>
      </w:pPr>
    </w:p>
    <w:p w14:paraId="538D4027">
      <w:pPr>
        <w:jc w:val="center"/>
        <w:rPr>
          <w:rFonts w:hint="eastAsia" w:asciiTheme="minorEastAsia" w:hAnsiTheme="minorEastAsia" w:eastAsiaTheme="minorEastAsia" w:cstheme="minorEastAsia"/>
          <w:b/>
          <w:bCs/>
          <w:sz w:val="28"/>
          <w:szCs w:val="28"/>
        </w:rPr>
      </w:pPr>
    </w:p>
    <w:p w14:paraId="4C291EFC">
      <w:pPr>
        <w:jc w:val="center"/>
        <w:rPr>
          <w:rFonts w:hint="eastAsia" w:asciiTheme="minorEastAsia" w:hAnsiTheme="minorEastAsia" w:eastAsiaTheme="minorEastAsia" w:cstheme="minorEastAsia"/>
          <w:b/>
          <w:bCs/>
          <w:sz w:val="28"/>
          <w:szCs w:val="28"/>
        </w:rPr>
      </w:pPr>
    </w:p>
    <w:p w14:paraId="6F6B11F9">
      <w:pPr>
        <w:jc w:val="center"/>
        <w:rPr>
          <w:rFonts w:hint="eastAsia" w:asciiTheme="minorEastAsia" w:hAnsiTheme="minorEastAsia" w:eastAsiaTheme="minorEastAsia" w:cstheme="minorEastAsia"/>
          <w:b/>
          <w:bCs/>
          <w:sz w:val="28"/>
          <w:szCs w:val="28"/>
        </w:rPr>
      </w:pPr>
    </w:p>
    <w:p w14:paraId="649A13BB">
      <w:pPr>
        <w:jc w:val="center"/>
        <w:rPr>
          <w:rFonts w:hint="eastAsia" w:asciiTheme="minorEastAsia" w:hAnsiTheme="minorEastAsia" w:eastAsiaTheme="minorEastAsia" w:cstheme="minorEastAsia"/>
          <w:b/>
          <w:bCs/>
          <w:sz w:val="28"/>
          <w:szCs w:val="28"/>
        </w:rPr>
      </w:pPr>
    </w:p>
    <w:p w14:paraId="0975FDF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0CFFB7A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29F9C8D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098F1A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353AFB2B">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283289EA">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4DC88F71">
      <w:pPr>
        <w:rPr>
          <w:rFonts w:hint="eastAsia" w:asciiTheme="minorEastAsia" w:hAnsiTheme="minorEastAsia" w:eastAsiaTheme="minorEastAsia" w:cstheme="minorEastAsia"/>
          <w:b/>
          <w:bCs/>
          <w:sz w:val="28"/>
          <w:szCs w:val="28"/>
          <w:u w:val="single"/>
        </w:rPr>
      </w:pPr>
    </w:p>
    <w:p w14:paraId="3802707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2306FF2">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5695944E">
      <w:pPr>
        <w:rPr>
          <w:rFonts w:hint="eastAsia" w:asciiTheme="minorEastAsia" w:hAnsiTheme="minorEastAsia" w:eastAsiaTheme="minorEastAsia" w:cstheme="minorEastAsia"/>
        </w:rPr>
      </w:pPr>
    </w:p>
    <w:p w14:paraId="60AF9A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3C1317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2086537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440C122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08600E07">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48B1929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39015D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04722A4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0907171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44318A0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13BA863C">
      <w:pPr>
        <w:pStyle w:val="11"/>
        <w:rPr>
          <w:rFonts w:hint="eastAsia" w:asciiTheme="minorEastAsia" w:hAnsiTheme="minorEastAsia" w:eastAsiaTheme="minorEastAsia" w:cstheme="minorEastAsia"/>
        </w:rPr>
      </w:pPr>
    </w:p>
    <w:p w14:paraId="2515212F">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0DA0EFE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9BF97A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19A138F0">
      <w:pPr>
        <w:ind w:left="480"/>
        <w:jc w:val="center"/>
        <w:rPr>
          <w:rFonts w:hint="eastAsia" w:asciiTheme="minorEastAsia" w:hAnsiTheme="minorEastAsia" w:eastAsiaTheme="minorEastAsia" w:cstheme="minorEastAsia"/>
        </w:rPr>
      </w:pPr>
    </w:p>
    <w:p w14:paraId="2B8819F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6D2EAB1B">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UHOSZSFJD2025866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6DFFB8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5CB1673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7FE9489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5C9BCEE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6DB87D9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5FB40BD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26290F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141946A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F54622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2E3EC2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2C14C61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3F4B0C36">
      <w:pPr>
        <w:ind w:firstLine="420" w:firstLineChars="200"/>
        <w:rPr>
          <w:rFonts w:hint="eastAsia" w:asciiTheme="minorEastAsia" w:hAnsiTheme="minorEastAsia" w:eastAsiaTheme="minorEastAsia" w:cstheme="minorEastAsia"/>
        </w:rPr>
      </w:pPr>
    </w:p>
    <w:p w14:paraId="2AE31EB4">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21594B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68EE2A3">
      <w:pPr>
        <w:ind w:firstLine="420" w:firstLineChars="200"/>
        <w:rPr>
          <w:rFonts w:hint="eastAsia" w:asciiTheme="minorEastAsia" w:hAnsiTheme="minorEastAsia" w:eastAsiaTheme="minorEastAsia" w:cstheme="minorEastAsia"/>
        </w:rPr>
      </w:pPr>
    </w:p>
    <w:p w14:paraId="005D9A5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E19BF6">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46D1945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606A4E5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7838017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E06F75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4343F129">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9BFA074">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063B8A3E">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73EB96C">
      <w:pPr>
        <w:snapToGrid w:val="0"/>
        <w:rPr>
          <w:rFonts w:hint="eastAsia" w:asciiTheme="minorEastAsia" w:hAnsiTheme="minorEastAsia" w:eastAsiaTheme="minorEastAsia" w:cstheme="minorEastAsia"/>
          <w:b/>
          <w:szCs w:val="21"/>
        </w:rPr>
      </w:pPr>
    </w:p>
    <w:p w14:paraId="5A651FDE">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DBF6866">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5D43C2A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7A7AD4A0">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13F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6A8A76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433580F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FF90C7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7837052">
            <w:pPr>
              <w:widowControl/>
              <w:snapToGrid w:val="0"/>
              <w:rPr>
                <w:rFonts w:hint="eastAsia" w:asciiTheme="minorEastAsia" w:hAnsiTheme="minorEastAsia" w:eastAsiaTheme="minorEastAsia" w:cstheme="minorEastAsia"/>
                <w:bCs/>
                <w:szCs w:val="21"/>
              </w:rPr>
            </w:pPr>
          </w:p>
        </w:tc>
      </w:tr>
      <w:tr w14:paraId="13EA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3A088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6B9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40BF2D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222404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F1DCE7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F92CED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4EC05C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05381F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0A99A0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5DC9637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6014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E669C2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EABC09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5ADF4396">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76D8C2DB">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F9C693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8F7545D">
            <w:pPr>
              <w:widowControl/>
              <w:snapToGrid w:val="0"/>
              <w:rPr>
                <w:rFonts w:hint="eastAsia" w:asciiTheme="minorEastAsia" w:hAnsiTheme="minorEastAsia" w:eastAsiaTheme="minorEastAsia" w:cstheme="minorEastAsia"/>
                <w:bCs/>
                <w:szCs w:val="21"/>
              </w:rPr>
            </w:pPr>
          </w:p>
        </w:tc>
      </w:tr>
      <w:tr w14:paraId="1FF6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0EAF7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DD9A59F">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94716DC">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384B2F2">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E3B2F1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51D022A">
            <w:pPr>
              <w:widowControl/>
              <w:snapToGrid w:val="0"/>
              <w:rPr>
                <w:rFonts w:hint="eastAsia" w:asciiTheme="minorEastAsia" w:hAnsiTheme="minorEastAsia" w:eastAsiaTheme="minorEastAsia" w:cstheme="minorEastAsia"/>
                <w:bCs/>
                <w:szCs w:val="21"/>
              </w:rPr>
            </w:pPr>
          </w:p>
        </w:tc>
      </w:tr>
      <w:tr w14:paraId="0077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96868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D0B1B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F0CED3E">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A36B89F">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580C0944">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F752013">
            <w:pPr>
              <w:widowControl/>
              <w:snapToGrid w:val="0"/>
              <w:rPr>
                <w:rFonts w:hint="eastAsia" w:asciiTheme="minorEastAsia" w:hAnsiTheme="minorEastAsia" w:eastAsiaTheme="minorEastAsia" w:cstheme="minorEastAsia"/>
                <w:bCs/>
                <w:szCs w:val="21"/>
              </w:rPr>
            </w:pPr>
          </w:p>
        </w:tc>
      </w:tr>
      <w:tr w14:paraId="594F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65B552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D378F7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27031B8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12F88C4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00A6E260">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0AE11F3E">
            <w:pPr>
              <w:widowControl/>
              <w:snapToGrid w:val="0"/>
              <w:rPr>
                <w:rFonts w:hint="eastAsia" w:asciiTheme="minorEastAsia" w:hAnsiTheme="minorEastAsia" w:eastAsiaTheme="minorEastAsia" w:cstheme="minorEastAsia"/>
                <w:bCs/>
                <w:szCs w:val="21"/>
              </w:rPr>
            </w:pPr>
          </w:p>
        </w:tc>
      </w:tr>
      <w:tr w14:paraId="5916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944051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713C3E7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7014C2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D70B8B1">
            <w:pPr>
              <w:widowControl/>
              <w:snapToGrid w:val="0"/>
              <w:rPr>
                <w:rFonts w:hint="eastAsia" w:asciiTheme="minorEastAsia" w:hAnsiTheme="minorEastAsia" w:eastAsiaTheme="minorEastAsia" w:cstheme="minorEastAsia"/>
                <w:bCs/>
                <w:szCs w:val="21"/>
              </w:rPr>
            </w:pPr>
          </w:p>
        </w:tc>
        <w:tc>
          <w:tcPr>
            <w:tcW w:w="821" w:type="pct"/>
            <w:vAlign w:val="center"/>
          </w:tcPr>
          <w:p w14:paraId="2860CDEA">
            <w:pPr>
              <w:widowControl/>
              <w:snapToGrid w:val="0"/>
              <w:rPr>
                <w:rFonts w:hint="eastAsia" w:asciiTheme="minorEastAsia" w:hAnsiTheme="minorEastAsia" w:eastAsiaTheme="minorEastAsia" w:cstheme="minorEastAsia"/>
                <w:bCs/>
                <w:szCs w:val="21"/>
              </w:rPr>
            </w:pPr>
          </w:p>
        </w:tc>
        <w:tc>
          <w:tcPr>
            <w:tcW w:w="835" w:type="pct"/>
            <w:vAlign w:val="center"/>
          </w:tcPr>
          <w:p w14:paraId="751D2886">
            <w:pPr>
              <w:widowControl/>
              <w:snapToGrid w:val="0"/>
              <w:rPr>
                <w:rFonts w:hint="eastAsia" w:asciiTheme="minorEastAsia" w:hAnsiTheme="minorEastAsia" w:eastAsiaTheme="minorEastAsia" w:cstheme="minorEastAsia"/>
                <w:bCs/>
                <w:szCs w:val="21"/>
              </w:rPr>
            </w:pPr>
          </w:p>
        </w:tc>
      </w:tr>
      <w:tr w14:paraId="5323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93A05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559473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3ED63147">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3B82112">
            <w:pPr>
              <w:widowControl/>
              <w:snapToGrid w:val="0"/>
              <w:rPr>
                <w:rFonts w:hint="eastAsia" w:asciiTheme="minorEastAsia" w:hAnsiTheme="minorEastAsia" w:eastAsiaTheme="minorEastAsia" w:cstheme="minorEastAsia"/>
                <w:bCs/>
                <w:szCs w:val="21"/>
              </w:rPr>
            </w:pPr>
          </w:p>
        </w:tc>
        <w:tc>
          <w:tcPr>
            <w:tcW w:w="821" w:type="pct"/>
            <w:vAlign w:val="center"/>
          </w:tcPr>
          <w:p w14:paraId="517153D8">
            <w:pPr>
              <w:widowControl/>
              <w:snapToGrid w:val="0"/>
              <w:rPr>
                <w:rFonts w:hint="eastAsia" w:asciiTheme="minorEastAsia" w:hAnsiTheme="minorEastAsia" w:eastAsiaTheme="minorEastAsia" w:cstheme="minorEastAsia"/>
                <w:bCs/>
                <w:szCs w:val="21"/>
              </w:rPr>
            </w:pPr>
          </w:p>
        </w:tc>
        <w:tc>
          <w:tcPr>
            <w:tcW w:w="835" w:type="pct"/>
            <w:vAlign w:val="center"/>
          </w:tcPr>
          <w:p w14:paraId="1E47462C">
            <w:pPr>
              <w:widowControl/>
              <w:snapToGrid w:val="0"/>
              <w:rPr>
                <w:rFonts w:hint="eastAsia" w:asciiTheme="minorEastAsia" w:hAnsiTheme="minorEastAsia" w:eastAsiaTheme="minorEastAsia" w:cstheme="minorEastAsia"/>
                <w:bCs/>
                <w:szCs w:val="21"/>
              </w:rPr>
            </w:pPr>
          </w:p>
        </w:tc>
      </w:tr>
      <w:tr w14:paraId="62D1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F24EDF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2CEF1227">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7EB427B2">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2C15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B64AC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6F6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56FEC0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9993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A9EDD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3065BEA">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9AE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B98D17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5A936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3CCF1E2">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3D8F2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44A0D1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2D8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08730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D46D5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73050A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52C8B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4240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29E045D">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082671B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4372068E">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0C900E31">
      <w:pPr>
        <w:pStyle w:val="2"/>
        <w:ind w:firstLine="480"/>
        <w:rPr>
          <w:rFonts w:hint="eastAsia" w:asciiTheme="minorEastAsia" w:hAnsiTheme="minorEastAsia" w:eastAsiaTheme="minorEastAsia" w:cstheme="minorEastAsia"/>
        </w:rPr>
      </w:pPr>
    </w:p>
    <w:p w14:paraId="1CBE173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1F2CA27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1039BF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4FED4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992A628">
      <w:pPr>
        <w:widowControl/>
        <w:snapToGrid w:val="0"/>
        <w:rPr>
          <w:rFonts w:hint="eastAsia" w:asciiTheme="minorEastAsia" w:hAnsiTheme="minorEastAsia" w:eastAsiaTheme="minorEastAsia" w:cstheme="minorEastAsia"/>
          <w:bCs/>
          <w:szCs w:val="21"/>
        </w:rPr>
      </w:pPr>
    </w:p>
    <w:p w14:paraId="6E990D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20CCAE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E384AE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A087519">
      <w:pPr>
        <w:widowControl/>
        <w:snapToGrid w:val="0"/>
        <w:rPr>
          <w:rFonts w:hint="eastAsia" w:asciiTheme="minorEastAsia" w:hAnsiTheme="minorEastAsia" w:eastAsiaTheme="minorEastAsia" w:cstheme="minorEastAsia"/>
          <w:bCs/>
          <w:szCs w:val="21"/>
        </w:rPr>
      </w:pPr>
    </w:p>
    <w:p w14:paraId="1507B4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7B86E79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4B90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D27E0FB">
      <w:pPr>
        <w:widowControl/>
        <w:snapToGrid w:val="0"/>
        <w:rPr>
          <w:rFonts w:hint="eastAsia" w:asciiTheme="minorEastAsia" w:hAnsiTheme="minorEastAsia" w:eastAsiaTheme="minorEastAsia" w:cstheme="minorEastAsia"/>
          <w:bCs/>
          <w:szCs w:val="21"/>
        </w:rPr>
      </w:pPr>
    </w:p>
    <w:p w14:paraId="4A3DA8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623AC8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A0D82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0620E91">
      <w:pPr>
        <w:widowControl/>
        <w:snapToGrid w:val="0"/>
        <w:rPr>
          <w:rFonts w:hint="eastAsia" w:asciiTheme="minorEastAsia" w:hAnsiTheme="minorEastAsia" w:eastAsiaTheme="minorEastAsia" w:cstheme="minorEastAsia"/>
          <w:bCs/>
          <w:szCs w:val="21"/>
        </w:rPr>
      </w:pPr>
    </w:p>
    <w:p w14:paraId="5D800F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67E727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5B5E4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C626B8C">
      <w:pPr>
        <w:widowControl/>
        <w:snapToGrid w:val="0"/>
        <w:rPr>
          <w:rFonts w:hint="eastAsia" w:asciiTheme="minorEastAsia" w:hAnsiTheme="minorEastAsia" w:eastAsiaTheme="minorEastAsia" w:cstheme="minorEastAsia"/>
          <w:bCs/>
          <w:szCs w:val="21"/>
        </w:rPr>
      </w:pPr>
    </w:p>
    <w:p w14:paraId="60AD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369AAEE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310FD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3399613">
      <w:pPr>
        <w:pStyle w:val="7"/>
        <w:widowControl/>
        <w:rPr>
          <w:rFonts w:hint="eastAsia" w:asciiTheme="minorEastAsia" w:hAnsiTheme="minorEastAsia" w:eastAsiaTheme="minorEastAsia" w:cstheme="minorEastAsia"/>
          <w:szCs w:val="21"/>
        </w:rPr>
      </w:pPr>
    </w:p>
    <w:p w14:paraId="1D22308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2D89C5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04F2C8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4DEBC1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3F6F02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580A47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48F8EF7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FD947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34688F4">
      <w:pPr>
        <w:jc w:val="left"/>
        <w:rPr>
          <w:rFonts w:hint="eastAsia" w:asciiTheme="minorEastAsia" w:hAnsiTheme="minorEastAsia" w:eastAsiaTheme="minorEastAsia" w:cstheme="minorEastAsia"/>
          <w:szCs w:val="21"/>
        </w:rPr>
      </w:pPr>
    </w:p>
    <w:p w14:paraId="28E3952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536117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369CA546">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我公司申请参加2026年度后勤服务项目编号为</w:t>
      </w:r>
      <w:r>
        <w:rPr>
          <w:rFonts w:hint="eastAsia" w:asciiTheme="minorEastAsia" w:hAnsiTheme="minorEastAsia" w:eastAsiaTheme="minorEastAsia" w:cstheme="minorEastAsia"/>
          <w:bCs/>
          <w:szCs w:val="21"/>
          <w:lang w:eastAsia="zh-CN"/>
        </w:rPr>
        <w:t>UHOSZSFJD2025866</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ED248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55B5FE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060E4B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EFAC423">
      <w:pPr>
        <w:widowControl/>
        <w:snapToGrid w:val="0"/>
        <w:rPr>
          <w:rFonts w:hint="eastAsia" w:asciiTheme="minorEastAsia" w:hAnsiTheme="minorEastAsia" w:eastAsiaTheme="minorEastAsia" w:cstheme="minorEastAsia"/>
          <w:bCs/>
          <w:szCs w:val="21"/>
        </w:rPr>
      </w:pPr>
    </w:p>
    <w:p w14:paraId="49B939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A161E55">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D43AA1D">
      <w:pPr>
        <w:widowControl/>
        <w:snapToGrid w:val="0"/>
        <w:rPr>
          <w:rFonts w:hint="eastAsia" w:asciiTheme="minorEastAsia" w:hAnsiTheme="minorEastAsia" w:eastAsiaTheme="minorEastAsia" w:cstheme="minorEastAsia"/>
          <w:bCs/>
          <w:szCs w:val="21"/>
        </w:rPr>
      </w:pPr>
    </w:p>
    <w:p w14:paraId="36D6A13D">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1207BC45">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CFE71EB">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525DDC7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E377D1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9A7030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593288B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04FBAF8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2026年度后勤服务（</w:t>
      </w:r>
      <w:r>
        <w:rPr>
          <w:rFonts w:hint="eastAsia" w:asciiTheme="minorEastAsia" w:hAnsiTheme="minorEastAsia" w:eastAsiaTheme="minorEastAsia" w:cstheme="minorEastAsia"/>
          <w:u w:val="single"/>
          <w:lang w:val="en-US" w:eastAsia="zh-CN"/>
        </w:rPr>
        <w:t>项目编号：</w:t>
      </w:r>
      <w:r>
        <w:rPr>
          <w:rFonts w:hint="eastAsia" w:asciiTheme="minorEastAsia" w:hAnsiTheme="minorEastAsia" w:eastAsiaTheme="minorEastAsia" w:cstheme="minorEastAsia"/>
          <w:u w:val="single"/>
        </w:rPr>
        <w:t>UHOSZSFJD2025866）</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2CD9015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673B51F6">
      <w:pPr>
        <w:ind w:firstLine="420" w:firstLineChars="200"/>
        <w:rPr>
          <w:rFonts w:hint="eastAsia" w:asciiTheme="minorEastAsia" w:hAnsiTheme="minorEastAsia" w:eastAsiaTheme="minorEastAsia" w:cstheme="minorEastAsia"/>
        </w:rPr>
      </w:pPr>
    </w:p>
    <w:p w14:paraId="463440DF">
      <w:pPr>
        <w:snapToGrid w:val="0"/>
        <w:rPr>
          <w:rFonts w:hint="eastAsia" w:asciiTheme="minorEastAsia" w:hAnsiTheme="minorEastAsia" w:eastAsiaTheme="minorEastAsia" w:cstheme="minorEastAsia"/>
          <w:szCs w:val="21"/>
        </w:rPr>
      </w:pPr>
    </w:p>
    <w:p w14:paraId="2C9F7CE1">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2AEFCFE">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C3976CB">
      <w:pPr>
        <w:pStyle w:val="2"/>
        <w:ind w:firstLine="0" w:firstLineChars="0"/>
        <w:rPr>
          <w:rFonts w:hint="eastAsia" w:asciiTheme="minorEastAsia" w:hAnsiTheme="minorEastAsia" w:eastAsiaTheme="minorEastAsia" w:cstheme="minorEastAsia"/>
          <w:b/>
          <w:bCs/>
          <w:sz w:val="22"/>
          <w:szCs w:val="20"/>
        </w:rPr>
      </w:pPr>
    </w:p>
    <w:p w14:paraId="4599ABD8">
      <w:pPr>
        <w:ind w:firstLine="420" w:firstLineChars="200"/>
        <w:rPr>
          <w:rFonts w:hint="eastAsia" w:asciiTheme="minorEastAsia" w:hAnsiTheme="minorEastAsia" w:eastAsiaTheme="minorEastAsia" w:cstheme="minorEastAsia"/>
          <w:szCs w:val="21"/>
        </w:rPr>
      </w:pPr>
    </w:p>
    <w:p w14:paraId="18E1E35F">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00760DF">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09EDBBEE">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471343A0">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79EE2D6">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458CBE40">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066C51A9">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55B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2CDE47A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15CEFCB">
            <w:pPr>
              <w:pStyle w:val="2"/>
              <w:spacing w:line="240" w:lineRule="auto"/>
              <w:ind w:firstLine="480"/>
              <w:jc w:val="center"/>
              <w:rPr>
                <w:rFonts w:hint="eastAsia" w:asciiTheme="minorEastAsia" w:hAnsiTheme="minorEastAsia" w:eastAsiaTheme="minorEastAsia" w:cstheme="minorEastAsia"/>
              </w:rPr>
            </w:pPr>
          </w:p>
          <w:p w14:paraId="02D1254E">
            <w:pPr>
              <w:pStyle w:val="16"/>
              <w:spacing w:line="240" w:lineRule="auto"/>
              <w:jc w:val="center"/>
              <w:rPr>
                <w:rFonts w:hint="eastAsia" w:asciiTheme="minorEastAsia" w:hAnsiTheme="minorEastAsia" w:eastAsiaTheme="minorEastAsia" w:cstheme="minorEastAsia"/>
              </w:rPr>
            </w:pPr>
          </w:p>
        </w:tc>
        <w:tc>
          <w:tcPr>
            <w:tcW w:w="4265" w:type="dxa"/>
          </w:tcPr>
          <w:p w14:paraId="1E87B7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3A6B973D">
            <w:pPr>
              <w:pStyle w:val="2"/>
              <w:spacing w:line="240" w:lineRule="auto"/>
              <w:ind w:firstLine="480"/>
              <w:jc w:val="center"/>
              <w:rPr>
                <w:rFonts w:hint="eastAsia" w:asciiTheme="minorEastAsia" w:hAnsiTheme="minorEastAsia" w:eastAsiaTheme="minorEastAsia" w:cstheme="minorEastAsia"/>
              </w:rPr>
            </w:pPr>
          </w:p>
          <w:p w14:paraId="4F03D8EB">
            <w:pPr>
              <w:pStyle w:val="16"/>
              <w:spacing w:line="240" w:lineRule="auto"/>
              <w:jc w:val="center"/>
              <w:rPr>
                <w:rFonts w:hint="eastAsia" w:asciiTheme="minorEastAsia" w:hAnsiTheme="minorEastAsia" w:eastAsiaTheme="minorEastAsia" w:cstheme="minorEastAsia"/>
              </w:rPr>
            </w:pPr>
          </w:p>
        </w:tc>
      </w:tr>
    </w:tbl>
    <w:p w14:paraId="0D2AC0A8">
      <w:pPr>
        <w:snapToGrid w:val="0"/>
        <w:ind w:left="735" w:hanging="735" w:hangingChars="350"/>
        <w:rPr>
          <w:rFonts w:hint="eastAsia" w:asciiTheme="minorEastAsia" w:hAnsiTheme="minorEastAsia" w:eastAsiaTheme="minorEastAsia" w:cstheme="minorEastAsia"/>
          <w:bCs/>
          <w:szCs w:val="21"/>
        </w:rPr>
      </w:pPr>
    </w:p>
    <w:p w14:paraId="6F68B6E0">
      <w:pPr>
        <w:ind w:firstLine="420" w:firstLineChars="200"/>
        <w:rPr>
          <w:rFonts w:hint="eastAsia" w:asciiTheme="minorEastAsia" w:hAnsiTheme="minorEastAsia" w:eastAsiaTheme="minorEastAsia" w:cstheme="minorEastAsia"/>
        </w:rPr>
      </w:pPr>
    </w:p>
    <w:p w14:paraId="3F1B7AC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CA1321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1A0EDC06">
      <w:pPr>
        <w:ind w:firstLine="420" w:firstLineChars="200"/>
        <w:rPr>
          <w:rFonts w:hint="eastAsia" w:asciiTheme="minorEastAsia" w:hAnsiTheme="minorEastAsia" w:eastAsiaTheme="minorEastAsia" w:cstheme="minorEastAsia"/>
          <w:szCs w:val="21"/>
        </w:rPr>
      </w:pPr>
    </w:p>
    <w:p w14:paraId="27CDEF3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5057D0B4">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75C99FF3">
      <w:pPr>
        <w:rPr>
          <w:rFonts w:hint="eastAsia" w:asciiTheme="minorEastAsia" w:hAnsiTheme="minorEastAsia" w:eastAsiaTheme="minorEastAsia" w:cstheme="minorEastAsia"/>
          <w:szCs w:val="21"/>
        </w:rPr>
      </w:pPr>
    </w:p>
    <w:p w14:paraId="45D3300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5BD315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6EB49F3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0FEC0D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5D5CCEA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51A6C58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AA873CD">
      <w:pPr>
        <w:ind w:firstLine="539" w:firstLineChars="257"/>
        <w:rPr>
          <w:rFonts w:hint="eastAsia" w:asciiTheme="minorEastAsia" w:hAnsiTheme="minorEastAsia" w:eastAsiaTheme="minorEastAsia" w:cstheme="minorEastAsia"/>
          <w:szCs w:val="21"/>
        </w:rPr>
      </w:pPr>
    </w:p>
    <w:p w14:paraId="1B8926A9">
      <w:pPr>
        <w:pStyle w:val="7"/>
        <w:ind w:firstLine="0"/>
        <w:rPr>
          <w:rFonts w:hint="eastAsia" w:asciiTheme="minorEastAsia" w:hAnsiTheme="minorEastAsia" w:eastAsiaTheme="minorEastAsia" w:cstheme="minorEastAsia"/>
          <w:szCs w:val="21"/>
        </w:rPr>
      </w:pPr>
    </w:p>
    <w:p w14:paraId="14C02248">
      <w:pPr>
        <w:pStyle w:val="7"/>
        <w:ind w:firstLine="0"/>
        <w:rPr>
          <w:rFonts w:hint="eastAsia" w:asciiTheme="minorEastAsia" w:hAnsiTheme="minorEastAsia" w:eastAsiaTheme="minorEastAsia" w:cstheme="minorEastAsia"/>
          <w:szCs w:val="21"/>
        </w:rPr>
      </w:pPr>
    </w:p>
    <w:p w14:paraId="50480D53">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7D03D2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5D30A94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5CF0A63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48E52CCA">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A5D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246A09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2DCE46D">
            <w:pPr>
              <w:pStyle w:val="2"/>
              <w:spacing w:line="240" w:lineRule="auto"/>
              <w:ind w:firstLine="480"/>
              <w:jc w:val="center"/>
              <w:rPr>
                <w:rFonts w:hint="eastAsia" w:asciiTheme="minorEastAsia" w:hAnsiTheme="minorEastAsia" w:eastAsiaTheme="minorEastAsia" w:cstheme="minorEastAsia"/>
              </w:rPr>
            </w:pPr>
          </w:p>
          <w:p w14:paraId="41108A72">
            <w:pPr>
              <w:pStyle w:val="16"/>
              <w:spacing w:line="240" w:lineRule="auto"/>
              <w:jc w:val="center"/>
              <w:rPr>
                <w:rFonts w:hint="eastAsia" w:asciiTheme="minorEastAsia" w:hAnsiTheme="minorEastAsia" w:eastAsiaTheme="minorEastAsia" w:cstheme="minorEastAsia"/>
              </w:rPr>
            </w:pPr>
          </w:p>
        </w:tc>
        <w:tc>
          <w:tcPr>
            <w:tcW w:w="4265" w:type="dxa"/>
          </w:tcPr>
          <w:p w14:paraId="1B2CD13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A4D6CA7">
            <w:pPr>
              <w:pStyle w:val="2"/>
              <w:spacing w:line="240" w:lineRule="auto"/>
              <w:ind w:firstLine="480"/>
              <w:jc w:val="center"/>
              <w:rPr>
                <w:rFonts w:hint="eastAsia" w:asciiTheme="minorEastAsia" w:hAnsiTheme="minorEastAsia" w:eastAsiaTheme="minorEastAsia" w:cstheme="minorEastAsia"/>
              </w:rPr>
            </w:pPr>
          </w:p>
          <w:p w14:paraId="709B013C">
            <w:pPr>
              <w:pStyle w:val="16"/>
              <w:spacing w:line="240" w:lineRule="auto"/>
              <w:jc w:val="center"/>
              <w:rPr>
                <w:rFonts w:hint="eastAsia" w:asciiTheme="minorEastAsia" w:hAnsiTheme="minorEastAsia" w:eastAsiaTheme="minorEastAsia" w:cstheme="minorEastAsia"/>
              </w:rPr>
            </w:pPr>
          </w:p>
        </w:tc>
      </w:tr>
    </w:tbl>
    <w:p w14:paraId="4272EF08">
      <w:pPr>
        <w:rPr>
          <w:rFonts w:hint="eastAsia" w:asciiTheme="minorEastAsia" w:hAnsiTheme="minorEastAsia" w:eastAsiaTheme="minorEastAsia" w:cstheme="minorEastAsia"/>
        </w:rPr>
      </w:pPr>
    </w:p>
    <w:p w14:paraId="4CB1924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355232E">
      <w:pPr>
        <w:pStyle w:val="30"/>
        <w:ind w:firstLine="2108" w:firstLineChars="700"/>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、商务、服务条款偏离表</w:t>
      </w:r>
    </w:p>
    <w:p w14:paraId="2F6CA8CB">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项目编号：UHOSZSFJD2025866</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73BD1C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5714E0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56FE606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7AD4673D">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275A005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3279242">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0FAEE93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08F1E33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7B1D9532">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16B4AB6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BEAE4BC">
            <w:pPr>
              <w:spacing w:line="360" w:lineRule="auto"/>
              <w:jc w:val="center"/>
              <w:rPr>
                <w:rFonts w:asciiTheme="minorEastAsia" w:hAnsiTheme="minorEastAsia" w:eastAsiaTheme="minorEastAsia" w:cstheme="minorEastAsia"/>
                <w:szCs w:val="21"/>
              </w:rPr>
            </w:pPr>
          </w:p>
        </w:tc>
        <w:tc>
          <w:tcPr>
            <w:tcW w:w="576" w:type="pct"/>
            <w:vAlign w:val="center"/>
          </w:tcPr>
          <w:p w14:paraId="4E362045">
            <w:pPr>
              <w:spacing w:line="360" w:lineRule="auto"/>
              <w:jc w:val="center"/>
              <w:rPr>
                <w:rFonts w:asciiTheme="minorEastAsia" w:hAnsiTheme="minorEastAsia" w:eastAsiaTheme="minorEastAsia" w:cstheme="minorEastAsia"/>
                <w:szCs w:val="21"/>
              </w:rPr>
            </w:pPr>
          </w:p>
        </w:tc>
      </w:tr>
      <w:tr w14:paraId="360A66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142BC9D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6411A9F5">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4179D98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7A43531">
            <w:pPr>
              <w:spacing w:line="360" w:lineRule="auto"/>
              <w:jc w:val="center"/>
              <w:rPr>
                <w:rFonts w:asciiTheme="minorEastAsia" w:hAnsiTheme="minorEastAsia" w:eastAsiaTheme="minorEastAsia" w:cstheme="minorEastAsia"/>
                <w:szCs w:val="21"/>
              </w:rPr>
            </w:pPr>
          </w:p>
        </w:tc>
        <w:tc>
          <w:tcPr>
            <w:tcW w:w="576" w:type="pct"/>
            <w:vAlign w:val="center"/>
          </w:tcPr>
          <w:p w14:paraId="0BD4D001">
            <w:pPr>
              <w:spacing w:line="360" w:lineRule="auto"/>
              <w:jc w:val="center"/>
              <w:rPr>
                <w:rFonts w:asciiTheme="minorEastAsia" w:hAnsiTheme="minorEastAsia" w:eastAsiaTheme="minorEastAsia" w:cstheme="minorEastAsia"/>
                <w:szCs w:val="21"/>
              </w:rPr>
            </w:pPr>
          </w:p>
        </w:tc>
      </w:tr>
    </w:tbl>
    <w:p w14:paraId="41AD1E02">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8748DB3">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B0B2EB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5030F075">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3679A229">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01966CAE">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4F81613C">
      <w:pPr>
        <w:pStyle w:val="2"/>
        <w:ind w:firstLine="480"/>
        <w:rPr>
          <w:rFonts w:hint="eastAsia" w:asciiTheme="minorEastAsia" w:hAnsiTheme="minorEastAsia" w:eastAsiaTheme="minorEastAsia" w:cstheme="minorEastAsia"/>
        </w:rPr>
      </w:pPr>
    </w:p>
    <w:p w14:paraId="3B001AFE">
      <w:pPr>
        <w:rPr>
          <w:rFonts w:hint="eastAsia" w:asciiTheme="minorEastAsia" w:hAnsiTheme="minorEastAsia" w:eastAsiaTheme="minorEastAsia" w:cstheme="minorEastAsia"/>
        </w:rPr>
      </w:pPr>
    </w:p>
    <w:p w14:paraId="4733562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0"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0"/>
    </w:p>
    <w:p w14:paraId="6F99D934">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D88EC4C">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1"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1"/>
    </w:p>
    <w:p w14:paraId="0D4D0C37">
      <w:pPr>
        <w:jc w:val="left"/>
        <w:rPr>
          <w:rFonts w:hint="eastAsia" w:asciiTheme="minorEastAsia" w:hAnsiTheme="minorEastAsia" w:eastAsiaTheme="minorEastAsia" w:cstheme="minorEastAsia"/>
          <w:color w:val="000000" w:themeColor="text1"/>
          <w14:textFill>
            <w14:solidFill>
              <w14:schemeClr w14:val="tx1"/>
            </w14:solidFill>
          </w14:textFill>
        </w:rPr>
      </w:pPr>
    </w:p>
    <w:p w14:paraId="5E4F0BE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ABA607E">
      <w:pPr>
        <w:pStyle w:val="2"/>
        <w:spacing w:line="240" w:lineRule="auto"/>
        <w:ind w:firstLine="480"/>
        <w:rPr>
          <w:rFonts w:hint="eastAsia" w:asciiTheme="minorEastAsia" w:hAnsiTheme="minorEastAsia" w:eastAsiaTheme="minorEastAsia" w:cstheme="minorEastAsia"/>
        </w:rPr>
      </w:pPr>
    </w:p>
    <w:p w14:paraId="1E03BC7F">
      <w:pPr>
        <w:rPr>
          <w:rFonts w:hint="eastAsia" w:asciiTheme="minorEastAsia" w:hAnsiTheme="minorEastAsia" w:eastAsiaTheme="minorEastAsia" w:cstheme="minorEastAsia"/>
          <w:szCs w:val="21"/>
        </w:rPr>
      </w:pPr>
    </w:p>
    <w:p w14:paraId="23E206C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7F42DE00">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、报价表</w:t>
      </w:r>
    </w:p>
    <w:p w14:paraId="6C58EF0D">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2" w:name="OLE_LINK46"/>
      <w:bookmarkStart w:id="13" w:name="OLE_LINK48"/>
    </w:p>
    <w:p w14:paraId="6BF5CD5D">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项目编号：UHOSZSFJD2025</w:t>
      </w:r>
      <w:r>
        <w:rPr>
          <w:rFonts w:hint="eastAsia" w:asciiTheme="minorEastAsia" w:hAnsiTheme="minorEastAsia" w:eastAsiaTheme="minorEastAsia" w:cstheme="minorEastAsia"/>
          <w:szCs w:val="21"/>
          <w:lang w:val="en-US" w:eastAsia="zh-CN"/>
        </w:rPr>
        <w:t>866</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ECA4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078FEBE5">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6DE32EA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FAEB7D0">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32159C3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DC108DC">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1E2C2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DE7A05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2026年度后勤服务</w:t>
            </w:r>
          </w:p>
        </w:tc>
        <w:tc>
          <w:tcPr>
            <w:tcW w:w="1482" w:type="pct"/>
            <w:vAlign w:val="center"/>
          </w:tcPr>
          <w:p w14:paraId="0372614E">
            <w:pPr>
              <w:pStyle w:val="10"/>
              <w:rPr>
                <w:rFonts w:hint="eastAsia" w:asciiTheme="minorEastAsia" w:hAnsiTheme="minorEastAsia" w:eastAsiaTheme="minorEastAsia" w:cstheme="minorEastAsia"/>
                <w:szCs w:val="21"/>
              </w:rPr>
            </w:pPr>
          </w:p>
          <w:p w14:paraId="08B47A6A">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1BC8476D">
            <w:pPr>
              <w:pStyle w:val="10"/>
              <w:rPr>
                <w:rFonts w:hint="eastAsia" w:asciiTheme="minorEastAsia" w:hAnsiTheme="minorEastAsia" w:eastAsiaTheme="minorEastAsia" w:cstheme="minorEastAsia"/>
                <w:szCs w:val="21"/>
              </w:rPr>
            </w:pPr>
          </w:p>
          <w:p w14:paraId="4F450CB4">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67B930B2">
            <w:pPr>
              <w:pStyle w:val="10"/>
              <w:rPr>
                <w:rFonts w:hint="eastAsia" w:asciiTheme="minorEastAsia" w:hAnsiTheme="minorEastAsia" w:eastAsiaTheme="minorEastAsia" w:cstheme="minorEastAsia"/>
                <w:szCs w:val="21"/>
              </w:rPr>
            </w:pPr>
          </w:p>
        </w:tc>
        <w:tc>
          <w:tcPr>
            <w:tcW w:w="1838" w:type="pct"/>
            <w:vAlign w:val="center"/>
          </w:tcPr>
          <w:p w14:paraId="586A3A2D">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自签订合同之日起至2026年12月31日</w:t>
            </w:r>
          </w:p>
        </w:tc>
        <w:tc>
          <w:tcPr>
            <w:tcW w:w="577" w:type="pct"/>
            <w:vAlign w:val="center"/>
          </w:tcPr>
          <w:p w14:paraId="695954DA">
            <w:pPr>
              <w:pStyle w:val="10"/>
              <w:rPr>
                <w:rFonts w:hint="eastAsia" w:asciiTheme="minorEastAsia" w:hAnsiTheme="minorEastAsia" w:eastAsiaTheme="minorEastAsia" w:cstheme="minorEastAsia"/>
                <w:szCs w:val="21"/>
              </w:rPr>
            </w:pPr>
          </w:p>
        </w:tc>
      </w:tr>
    </w:tbl>
    <w:p w14:paraId="32F85C2E">
      <w:pPr>
        <w:rPr>
          <w:rFonts w:hint="eastAsia" w:asciiTheme="minorEastAsia" w:hAnsiTheme="minorEastAsia" w:eastAsiaTheme="minorEastAsia" w:cstheme="minorEastAsia"/>
          <w:szCs w:val="21"/>
        </w:rPr>
      </w:pPr>
    </w:p>
    <w:p w14:paraId="5DDA2D97">
      <w:pPr>
        <w:spacing w:line="360" w:lineRule="auto"/>
        <w:ind w:firstLine="422" w:firstLineChars="200"/>
        <w:rPr>
          <w:rFonts w:hint="eastAsia" w:asciiTheme="minorEastAsia" w:hAnsiTheme="minorEastAsia" w:eastAsiaTheme="minorEastAsia" w:cstheme="minorEastAsia"/>
          <w:b/>
          <w:szCs w:val="21"/>
        </w:rPr>
      </w:pPr>
    </w:p>
    <w:p w14:paraId="0544BF02">
      <w:pPr>
        <w:pStyle w:val="2"/>
        <w:ind w:firstLine="420"/>
        <w:rPr>
          <w:rFonts w:hint="eastAsia" w:asciiTheme="minorEastAsia" w:hAnsiTheme="minorEastAsia" w:eastAsiaTheme="minorEastAsia" w:cstheme="minorEastAsia"/>
          <w:sz w:val="21"/>
          <w:szCs w:val="21"/>
        </w:rPr>
      </w:pPr>
    </w:p>
    <w:p w14:paraId="76F4772B">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56FB4833">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3209CFED">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49A9000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137C70D8">
      <w:pPr>
        <w:widowControl/>
        <w:spacing w:line="360" w:lineRule="auto"/>
        <w:ind w:firstLine="422" w:firstLineChars="200"/>
        <w:rPr>
          <w:rFonts w:hint="eastAsia" w:asciiTheme="minorEastAsia" w:hAnsiTheme="minorEastAsia" w:eastAsiaTheme="minorEastAsia" w:cstheme="minorEastAsia"/>
          <w:b/>
          <w:bCs/>
          <w:kern w:val="0"/>
          <w:szCs w:val="21"/>
        </w:rPr>
      </w:pPr>
    </w:p>
    <w:p w14:paraId="30353BB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15A01B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54D69D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FADF56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A9DAFA6">
      <w:pPr>
        <w:jc w:val="center"/>
        <w:outlineLvl w:val="2"/>
        <w:rPr>
          <w:rFonts w:ascii="宋体" w:hAnsi="宋体" w:cs="宋体"/>
          <w:bCs/>
          <w:szCs w:val="21"/>
        </w:rPr>
      </w:pPr>
      <w:r>
        <w:rPr>
          <w:rFonts w:hint="eastAsia" w:ascii="宋体" w:hAnsi="宋体" w:cs="宋体"/>
          <w:b/>
          <w:bCs/>
          <w:sz w:val="28"/>
          <w:szCs w:val="28"/>
        </w:rPr>
        <w:t>（二）分项报价清单表</w:t>
      </w:r>
    </w:p>
    <w:p w14:paraId="7469A7D8">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项目名称：2026年度后勤服务</w:t>
      </w:r>
    </w:p>
    <w:p w14:paraId="0D4A310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项目编号：UHOSZSFJD2025866</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6FD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5F7132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1CA3F80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402713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700DCF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3708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E78118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37345B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6260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368840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CBF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5BB2EF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906F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38A343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FE33B8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58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D22F37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189C5A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38AAB0A8">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2D0EEA8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B0E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6AFC1F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4AA2DC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65E4443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C8A32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CCA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1F81CF2C">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42DC0813">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2356EA5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20AA7D8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3EDDEAC7">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F2D390C">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6D9D3B7">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B78BB6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248CE9C">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D2176E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6F0B995F">
      <w:pPr>
        <w:ind w:firstLine="422" w:firstLineChars="200"/>
        <w:rPr>
          <w:rFonts w:hint="eastAsia" w:asciiTheme="minorEastAsia" w:hAnsiTheme="minorEastAsia" w:eastAsiaTheme="minorEastAsia" w:cstheme="minorEastAsia"/>
          <w:b/>
          <w:bCs/>
          <w:szCs w:val="21"/>
        </w:rPr>
      </w:pPr>
    </w:p>
    <w:bookmarkEnd w:id="12"/>
    <w:bookmarkEnd w:id="13"/>
    <w:p w14:paraId="0B07E5C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A2DBE99">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、政府采购违法行为风险知悉确认书</w:t>
      </w:r>
    </w:p>
    <w:p w14:paraId="64191C95">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84C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EA843E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618A06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1498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8B4DAF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09928CA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38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67D5F3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5948A286">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EEE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F0DAE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54D81C52">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11A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563A59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600263E3">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EAF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CFF3D0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4448D84C">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D4A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53BA91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04B912C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57B69641">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DC4131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A38A68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765959C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F6D22A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E9FE02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4ED2E2AC">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76534BD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EDCE79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2C2527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06D3B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50EEF02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2B78B1E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2D829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0C13C36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52D61FD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186A84A">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5BF50060">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0ACD24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E07AD5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70478EB9">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1B45251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4F3695D">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5EDE92D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6B4B53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97B546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B09C0B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D6E571F">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2D14BAB9">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9057E56">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496161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4579701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079F9C7E">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07E8596C">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7B2B730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、供应商认为需要提供的其它文件（如有）</w:t>
      </w:r>
    </w:p>
    <w:p w14:paraId="7585DD5B">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21F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392F8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392F8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926AFC"/>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3C77C2"/>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7140F"/>
    <w:rsid w:val="1A0C111B"/>
    <w:rsid w:val="1AF64450"/>
    <w:rsid w:val="1B720258"/>
    <w:rsid w:val="1B903EE9"/>
    <w:rsid w:val="1BA51042"/>
    <w:rsid w:val="1BE20386"/>
    <w:rsid w:val="1BEC2FB3"/>
    <w:rsid w:val="1C3861F8"/>
    <w:rsid w:val="1C427076"/>
    <w:rsid w:val="1CDF6673"/>
    <w:rsid w:val="1D1D7568"/>
    <w:rsid w:val="1D2247B2"/>
    <w:rsid w:val="1D232E70"/>
    <w:rsid w:val="1D36687F"/>
    <w:rsid w:val="1D393246"/>
    <w:rsid w:val="1D8636DD"/>
    <w:rsid w:val="1DB16262"/>
    <w:rsid w:val="1DB95116"/>
    <w:rsid w:val="1DD00AB6"/>
    <w:rsid w:val="1DD12FC1"/>
    <w:rsid w:val="1DF20628"/>
    <w:rsid w:val="1E396257"/>
    <w:rsid w:val="1E57048B"/>
    <w:rsid w:val="1EA627BB"/>
    <w:rsid w:val="1EC07C63"/>
    <w:rsid w:val="1F042EFE"/>
    <w:rsid w:val="1F1F71FB"/>
    <w:rsid w:val="1F51312D"/>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32352D"/>
    <w:rsid w:val="249E5066"/>
    <w:rsid w:val="24B350EE"/>
    <w:rsid w:val="24F966A0"/>
    <w:rsid w:val="252C08C4"/>
    <w:rsid w:val="257E7594"/>
    <w:rsid w:val="25A20B86"/>
    <w:rsid w:val="25BF34E6"/>
    <w:rsid w:val="25DA3E7C"/>
    <w:rsid w:val="262C1358"/>
    <w:rsid w:val="26555BF8"/>
    <w:rsid w:val="26633E71"/>
    <w:rsid w:val="26795443"/>
    <w:rsid w:val="268D6456"/>
    <w:rsid w:val="26955FF5"/>
    <w:rsid w:val="26A7167B"/>
    <w:rsid w:val="26FB75E8"/>
    <w:rsid w:val="27150D4A"/>
    <w:rsid w:val="272929CC"/>
    <w:rsid w:val="272F1FA5"/>
    <w:rsid w:val="273A24BC"/>
    <w:rsid w:val="27624129"/>
    <w:rsid w:val="277A333A"/>
    <w:rsid w:val="279C24E3"/>
    <w:rsid w:val="27A908DC"/>
    <w:rsid w:val="283917B1"/>
    <w:rsid w:val="284321AC"/>
    <w:rsid w:val="284C2BA9"/>
    <w:rsid w:val="28B409B4"/>
    <w:rsid w:val="28CF1AF5"/>
    <w:rsid w:val="291A2C1F"/>
    <w:rsid w:val="298A2F5B"/>
    <w:rsid w:val="2A0B0ABF"/>
    <w:rsid w:val="2ABF1892"/>
    <w:rsid w:val="2AF27382"/>
    <w:rsid w:val="2B304156"/>
    <w:rsid w:val="2BBD12AA"/>
    <w:rsid w:val="2BEBF9A8"/>
    <w:rsid w:val="2BF07614"/>
    <w:rsid w:val="2C1F6654"/>
    <w:rsid w:val="2C2B3683"/>
    <w:rsid w:val="2C8B2374"/>
    <w:rsid w:val="2CBF1BAC"/>
    <w:rsid w:val="2D1C4D7A"/>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DA7610"/>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DBBBCC"/>
    <w:rsid w:val="3AE570F3"/>
    <w:rsid w:val="3AFD61EB"/>
    <w:rsid w:val="3B3E6803"/>
    <w:rsid w:val="3B5D0EF4"/>
    <w:rsid w:val="3B84632D"/>
    <w:rsid w:val="3B9D5C0C"/>
    <w:rsid w:val="3BDDECD0"/>
    <w:rsid w:val="3BDF3B42"/>
    <w:rsid w:val="3C44609B"/>
    <w:rsid w:val="3C4F6FF3"/>
    <w:rsid w:val="3C530AC4"/>
    <w:rsid w:val="3CA56B3A"/>
    <w:rsid w:val="3CB74ABF"/>
    <w:rsid w:val="3CD825B8"/>
    <w:rsid w:val="3CE31410"/>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3FEE9DC9"/>
    <w:rsid w:val="40F80C31"/>
    <w:rsid w:val="410B53D9"/>
    <w:rsid w:val="41320BB8"/>
    <w:rsid w:val="41695F34"/>
    <w:rsid w:val="41993845"/>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B2576E"/>
    <w:rsid w:val="45D06B81"/>
    <w:rsid w:val="45EA380F"/>
    <w:rsid w:val="45F4643C"/>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6E0FF2"/>
    <w:rsid w:val="4D700CFE"/>
    <w:rsid w:val="4D9F5CD6"/>
    <w:rsid w:val="4DC7884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66F7F"/>
    <w:rsid w:val="52A9519F"/>
    <w:rsid w:val="530F6FAB"/>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7FCF7B"/>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7CC6AA"/>
    <w:rsid w:val="5F812FDF"/>
    <w:rsid w:val="5F85500D"/>
    <w:rsid w:val="5FDF73A6"/>
    <w:rsid w:val="5FEFD3A0"/>
    <w:rsid w:val="5FFF093C"/>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A852F5"/>
    <w:rsid w:val="66B912B0"/>
    <w:rsid w:val="66E9529F"/>
    <w:rsid w:val="67000664"/>
    <w:rsid w:val="670466C9"/>
    <w:rsid w:val="67246C2F"/>
    <w:rsid w:val="673D43D6"/>
    <w:rsid w:val="678371C8"/>
    <w:rsid w:val="68144CE6"/>
    <w:rsid w:val="68D46D23"/>
    <w:rsid w:val="68F147C3"/>
    <w:rsid w:val="694B5840"/>
    <w:rsid w:val="69845BA5"/>
    <w:rsid w:val="6A015822"/>
    <w:rsid w:val="6A294057"/>
    <w:rsid w:val="6A325FF9"/>
    <w:rsid w:val="6A4B221F"/>
    <w:rsid w:val="6A576651"/>
    <w:rsid w:val="6A6E5F0E"/>
    <w:rsid w:val="6AE54422"/>
    <w:rsid w:val="6B246507"/>
    <w:rsid w:val="6B563571"/>
    <w:rsid w:val="6C892A9E"/>
    <w:rsid w:val="6CB8A31C"/>
    <w:rsid w:val="6CDE737B"/>
    <w:rsid w:val="6D3B69F3"/>
    <w:rsid w:val="6D3C7582"/>
    <w:rsid w:val="6DD8026E"/>
    <w:rsid w:val="6DFE1580"/>
    <w:rsid w:val="6E9D4964"/>
    <w:rsid w:val="6EA41EA1"/>
    <w:rsid w:val="6EDC5B3C"/>
    <w:rsid w:val="6F03131A"/>
    <w:rsid w:val="6F0532E4"/>
    <w:rsid w:val="6F8D32DA"/>
    <w:rsid w:val="6FA83BAF"/>
    <w:rsid w:val="6FACD646"/>
    <w:rsid w:val="700F0193"/>
    <w:rsid w:val="703C530B"/>
    <w:rsid w:val="70723796"/>
    <w:rsid w:val="708E10B8"/>
    <w:rsid w:val="70904E30"/>
    <w:rsid w:val="71013E28"/>
    <w:rsid w:val="71347EB1"/>
    <w:rsid w:val="714479C8"/>
    <w:rsid w:val="714707D4"/>
    <w:rsid w:val="7186404B"/>
    <w:rsid w:val="719402E3"/>
    <w:rsid w:val="72BF06E3"/>
    <w:rsid w:val="72D87E05"/>
    <w:rsid w:val="72EE0533"/>
    <w:rsid w:val="72EF7D69"/>
    <w:rsid w:val="72FF44EF"/>
    <w:rsid w:val="737B4CAA"/>
    <w:rsid w:val="737CCF72"/>
    <w:rsid w:val="754E0C44"/>
    <w:rsid w:val="756E2459"/>
    <w:rsid w:val="75753004"/>
    <w:rsid w:val="75851546"/>
    <w:rsid w:val="75BF3AC1"/>
    <w:rsid w:val="76313693"/>
    <w:rsid w:val="766F0BFF"/>
    <w:rsid w:val="766F3739"/>
    <w:rsid w:val="76720DAB"/>
    <w:rsid w:val="768C42EB"/>
    <w:rsid w:val="769F35AF"/>
    <w:rsid w:val="76ED179B"/>
    <w:rsid w:val="76F123A0"/>
    <w:rsid w:val="77000835"/>
    <w:rsid w:val="7731279D"/>
    <w:rsid w:val="77404F00"/>
    <w:rsid w:val="776159F6"/>
    <w:rsid w:val="776948B3"/>
    <w:rsid w:val="778DD718"/>
    <w:rsid w:val="77B90D24"/>
    <w:rsid w:val="77BFD671"/>
    <w:rsid w:val="77F250B7"/>
    <w:rsid w:val="784A3FBB"/>
    <w:rsid w:val="788121DE"/>
    <w:rsid w:val="789417E7"/>
    <w:rsid w:val="789EE4CA"/>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BDFA3A4"/>
    <w:rsid w:val="7C173D7F"/>
    <w:rsid w:val="7C1B5FCB"/>
    <w:rsid w:val="7C332759"/>
    <w:rsid w:val="7C910C34"/>
    <w:rsid w:val="7CDB7433"/>
    <w:rsid w:val="7D110775"/>
    <w:rsid w:val="7D172435"/>
    <w:rsid w:val="7D4C363C"/>
    <w:rsid w:val="7D50598D"/>
    <w:rsid w:val="7D570C13"/>
    <w:rsid w:val="7D7C7A26"/>
    <w:rsid w:val="7DBDB3A9"/>
    <w:rsid w:val="7DD8172B"/>
    <w:rsid w:val="7E7F5D4C"/>
    <w:rsid w:val="7EA63A70"/>
    <w:rsid w:val="7EC42148"/>
    <w:rsid w:val="7EF72CBD"/>
    <w:rsid w:val="7EFEEA7F"/>
    <w:rsid w:val="7F3F5AFC"/>
    <w:rsid w:val="7F6C3B54"/>
    <w:rsid w:val="7F7E810E"/>
    <w:rsid w:val="7FA35A4A"/>
    <w:rsid w:val="7FBA303F"/>
    <w:rsid w:val="7FC00B62"/>
    <w:rsid w:val="7FDC2818"/>
    <w:rsid w:val="7FEBBFFE"/>
    <w:rsid w:val="7FEE3921"/>
    <w:rsid w:val="7FF25177"/>
    <w:rsid w:val="9EED612B"/>
    <w:rsid w:val="A776AAF1"/>
    <w:rsid w:val="AFD362DB"/>
    <w:rsid w:val="BBDFB667"/>
    <w:rsid w:val="BBFD9DF4"/>
    <w:rsid w:val="BEEE1D83"/>
    <w:rsid w:val="BF7E45E3"/>
    <w:rsid w:val="C4FE0B03"/>
    <w:rsid w:val="CD6D8F26"/>
    <w:rsid w:val="D33FB52D"/>
    <w:rsid w:val="D539F2D1"/>
    <w:rsid w:val="D78D4F31"/>
    <w:rsid w:val="E67E44C4"/>
    <w:rsid w:val="E7FF8914"/>
    <w:rsid w:val="EAEF4705"/>
    <w:rsid w:val="EB7E83EA"/>
    <w:rsid w:val="EEF51054"/>
    <w:rsid w:val="EFF3CFF3"/>
    <w:rsid w:val="EFFFBE9F"/>
    <w:rsid w:val="EFFFF34D"/>
    <w:rsid w:val="F3FFCBE8"/>
    <w:rsid w:val="F5BB6FEF"/>
    <w:rsid w:val="F6BF929E"/>
    <w:rsid w:val="F87FD6AB"/>
    <w:rsid w:val="F94F3588"/>
    <w:rsid w:val="F9FFFB05"/>
    <w:rsid w:val="FAEDEB7A"/>
    <w:rsid w:val="FB7FBF7E"/>
    <w:rsid w:val="FE079FC2"/>
    <w:rsid w:val="FE1FC28C"/>
    <w:rsid w:val="FF7F014B"/>
    <w:rsid w:val="FFB7BE1D"/>
    <w:rsid w:val="FFCB00A8"/>
    <w:rsid w:val="FFDF41D0"/>
    <w:rsid w:val="FFFE7DF5"/>
    <w:rsid w:val="FFFF02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1347</Words>
  <Characters>1370</Characters>
  <Lines>139</Lines>
  <Paragraphs>39</Paragraphs>
  <TotalTime>8</TotalTime>
  <ScaleCrop>false</ScaleCrop>
  <LinksUpToDate>false</LinksUpToDate>
  <CharactersWithSpaces>1401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2025-04-20T10:30:00Z</dcterms:created>
  <dc:creator>谢嘉骏</dc:creator>
  <cp:lastModifiedBy>美羊羊</cp:lastModifiedBy>
  <cp:lastPrinted>2025-12-05T12:37:00Z</cp:lastPrinted>
  <dcterms:modified xsi:type="dcterms:W3CDTF">2025-12-10T10:46:47Z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4127EAF228144C90A0C66863D52B2C73_13</vt:lpwstr>
  </property>
  <property fmtid="{D5CDD505-2E9C-101B-9397-08002B2CF9AE}" pid="4" name="KSOTemplateDocerSaveRecord">
    <vt:lpwstr>eyJoZGlkIjoiMGVlODU3YTBjYmEzMzA3ZTg3NGZjMGExZGIyZmNiMjIiLCJ1c2VySWQiOiIzMDc0OTgwMDMifQ==</vt:lpwstr>
  </property>
</Properties>
</file>