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7974">
      <w:pPr>
        <w:tabs>
          <w:tab w:val="left" w:pos="0"/>
        </w:tabs>
        <w:spacing w:line="225" w:lineRule="atLeast"/>
        <w:jc w:val="left"/>
        <w:rPr>
          <w:rFonts w:hint="eastAsia" w:ascii="宋体" w:hAnsi="宋体" w:eastAsia="宋体" w:cs="宋体"/>
          <w:color w:val="5A5A5A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5A5A5A"/>
          <w:kern w:val="0"/>
          <w:sz w:val="24"/>
          <w:szCs w:val="24"/>
          <w:shd w:val="clear" w:color="auto" w:fill="FFFFFF"/>
          <w:lang w:bidi="ar"/>
        </w:rPr>
        <w:t>后附：信用中国（www.creditchina.gov.cn）网站相关页面信息打印件并加盖单位公章</w:t>
      </w:r>
    </w:p>
    <w:p w14:paraId="2D354DC1">
      <w:pPr>
        <w:spacing w:line="225" w:lineRule="atLeast"/>
        <w:rPr>
          <w:rFonts w:hint="eastAsia" w:ascii="宋体" w:hAnsi="宋体" w:eastAsia="宋体" w:cs="宋体"/>
          <w:color w:val="5A5A5A"/>
          <w:kern w:val="0"/>
          <w:sz w:val="24"/>
          <w:szCs w:val="24"/>
          <w:shd w:val="clear" w:color="auto" w:fill="FFFFFF"/>
          <w:lang w:bidi="ar"/>
        </w:rPr>
      </w:pPr>
    </w:p>
    <w:p w14:paraId="70F4AD44">
      <w:pPr>
        <w:tabs>
          <w:tab w:val="left" w:pos="7560"/>
        </w:tabs>
        <w:jc w:val="left"/>
        <w:rPr>
          <w:rFonts w:hint="eastAsia"/>
        </w:rPr>
      </w:pPr>
      <w:r>
        <w:drawing>
          <wp:inline distT="0" distB="0" distL="114300" distR="114300">
            <wp:extent cx="5624195" cy="2183765"/>
            <wp:effectExtent l="0" t="0" r="14605" b="6985"/>
            <wp:docPr id="19" name="图片 8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rcRect t="22946" b="9810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806D5">
      <w:pPr>
        <w:tabs>
          <w:tab w:val="left" w:pos="7560"/>
        </w:tabs>
        <w:jc w:val="left"/>
        <w:rPr>
          <w:rFonts w:hint="eastAsia" w:eastAsia="宋体"/>
        </w:rPr>
      </w:pPr>
      <w:r>
        <w:rPr>
          <w:rFonts w:hint="eastAsia" w:cs="宋体"/>
          <w:color w:val="000000"/>
          <w:szCs w:val="21"/>
        </w:rPr>
        <w:t>通过</w:t>
      </w:r>
      <w:r>
        <w:rPr>
          <w:rFonts w:hint="eastAsia" w:ascii="宋体" w:hAnsi="宋体" w:eastAsia="宋体" w:cs="宋体"/>
          <w:color w:val="000000"/>
          <w:szCs w:val="21"/>
        </w:rPr>
        <w:t>信用中国</w:t>
      </w:r>
      <w:r>
        <w:rPr>
          <w:rFonts w:hint="eastAsia" w:cs="宋体"/>
          <w:color w:val="000000"/>
          <w:szCs w:val="21"/>
        </w:rPr>
        <w:t>网站</w:t>
      </w:r>
      <w:r>
        <w:rPr>
          <w:rFonts w:ascii="Arial" w:hAnsi="Arial" w:eastAsia="宋体" w:cs="Arial"/>
          <w:color w:val="000000"/>
          <w:szCs w:val="21"/>
        </w:rPr>
        <w:t>→</w:t>
      </w:r>
      <w:r>
        <w:rPr>
          <w:rFonts w:hint="eastAsia" w:cs="宋体"/>
          <w:color w:val="000000"/>
          <w:szCs w:val="21"/>
        </w:rPr>
        <w:t>信用服务</w:t>
      </w:r>
      <w:r>
        <w:rPr>
          <w:rFonts w:ascii="Arial" w:hAnsi="Arial" w:cs="Arial"/>
          <w:color w:val="000000"/>
          <w:szCs w:val="21"/>
        </w:rPr>
        <w:t>→</w:t>
      </w:r>
      <w:r>
        <w:rPr>
          <w:rFonts w:hint="eastAsia" w:cs="宋体"/>
          <w:color w:val="000000"/>
          <w:szCs w:val="21"/>
        </w:rPr>
        <w:t>重点领域严重失信主体名单查询</w:t>
      </w:r>
      <w:r>
        <w:rPr>
          <w:rFonts w:ascii="Arial" w:hAnsi="Arial" w:cs="Arial"/>
          <w:color w:val="000000"/>
          <w:szCs w:val="21"/>
        </w:rPr>
        <w:t>→</w:t>
      </w:r>
      <w:r>
        <w:rPr>
          <w:rFonts w:hint="eastAsia" w:ascii="Arial" w:hAnsi="Arial" w:cs="Arial"/>
          <w:color w:val="000000"/>
          <w:szCs w:val="21"/>
        </w:rPr>
        <w:t>查询相关信用信息</w:t>
      </w:r>
    </w:p>
    <w:p w14:paraId="4A1B0068">
      <w:pPr>
        <w:tabs>
          <w:tab w:val="left" w:pos="7560"/>
        </w:tabs>
        <w:jc w:val="left"/>
        <w:rPr>
          <w:rFonts w:hint="eastAsia" w:ascii="宋体" w:hAnsi="宋体" w:eastAsia="宋体" w:cs="宋体"/>
          <w:b/>
          <w:bCs/>
          <w:color w:val="00000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</w:rPr>
        <w:t>信用信息公示截图示例（</w:t>
      </w:r>
      <w:r>
        <w:rPr>
          <w:rFonts w:hint="eastAsia" w:cs="宋体"/>
          <w:b/>
          <w:bCs/>
          <w:color w:val="000000"/>
          <w:sz w:val="22"/>
        </w:rPr>
        <w:t>共四项，</w:t>
      </w:r>
      <w:r>
        <w:rPr>
          <w:rFonts w:hint="eastAsia" w:ascii="宋体" w:hAnsi="宋体" w:eastAsia="宋体" w:cs="宋体"/>
          <w:b/>
          <w:bCs/>
          <w:color w:val="000000"/>
          <w:sz w:val="22"/>
        </w:rPr>
        <w:t>提供的文件应清晰可见，查询截图后加盖公章）</w:t>
      </w:r>
    </w:p>
    <w:p w14:paraId="08EB6655">
      <w:pPr>
        <w:tabs>
          <w:tab w:val="left" w:pos="7560"/>
        </w:tabs>
        <w:jc w:val="left"/>
        <w:rPr>
          <w:rFonts w:hint="eastAsia"/>
        </w:rPr>
      </w:pPr>
    </w:p>
    <w:p w14:paraId="49C18878">
      <w:pPr>
        <w:tabs>
          <w:tab w:val="left" w:pos="7560"/>
        </w:tabs>
        <w:jc w:val="left"/>
        <w:rPr>
          <w:rFonts w:hint="eastAsia"/>
        </w:rPr>
      </w:pPr>
    </w:p>
    <w:p w14:paraId="209D4946">
      <w:pPr>
        <w:rPr>
          <w:rFonts w:hint="eastAsia"/>
        </w:rPr>
      </w:pPr>
      <w:r>
        <w:drawing>
          <wp:inline distT="0" distB="0" distL="114300" distR="114300">
            <wp:extent cx="2426335" cy="2025015"/>
            <wp:effectExtent l="0" t="0" r="12065" b="13335"/>
            <wp:docPr id="2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53665" cy="2052320"/>
            <wp:effectExtent l="0" t="0" r="13335" b="5080"/>
            <wp:docPr id="21" name="图片 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C890">
      <w:pPr>
        <w:rPr>
          <w:rFonts w:hint="eastAsia"/>
        </w:rPr>
      </w:pPr>
    </w:p>
    <w:p w14:paraId="17EB16C1">
      <w:pPr>
        <w:rPr>
          <w:rFonts w:hint="eastAsia"/>
        </w:rPr>
      </w:pPr>
      <w:r>
        <w:drawing>
          <wp:inline distT="0" distB="0" distL="114300" distR="114300">
            <wp:extent cx="2565400" cy="1978025"/>
            <wp:effectExtent l="0" t="0" r="6350" b="3175"/>
            <wp:docPr id="22" name="图片 6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53970" cy="1971675"/>
            <wp:effectExtent l="0" t="0" r="17780" b="9525"/>
            <wp:docPr id="23" name="图片 7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0B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2025-08-15T13:21:58Z</dcterms:created>
  <dc:creator>HP</dc:creator>
  <cp:lastModifiedBy>wen</cp:lastModifiedBy>
  <dcterms:modified xsi:type="dcterms:W3CDTF">2025-08-15T13:22:03Z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eyJoZGlkIjoiNjczM2U1NmM4OWFiZjA4MzIzMDFjZmEwMDRhOTUxZDUiLCJ1c2VySWQiOiI0NTAyODkyMTMifQ==</vt:lpwstr>
  </property>
  <property fmtid="{D5CDD505-2E9C-101B-9397-08002B2CF9AE}" pid="4" name="ICV">
    <vt:lpwstr>A50655CD14F94F23A8CD6215DFD0DAE6_12</vt:lpwstr>
  </property>
</Properties>
</file>